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C3D62" w14:textId="6FD73607" w:rsidR="00824D49" w:rsidRPr="002E60BA" w:rsidRDefault="00824D49" w:rsidP="00E44CA2">
      <w:pPr>
        <w:pStyle w:val="04berschrift1medi"/>
        <w:rPr>
          <w:lang w:eastAsia="de-DE"/>
        </w:rPr>
      </w:pPr>
      <w:r w:rsidRPr="002E60BA">
        <w:rPr>
          <w:lang w:eastAsia="de-DE"/>
        </w:rPr>
        <w:t xml:space="preserve">Nutzungsvereinbarung </w:t>
      </w:r>
      <w:r w:rsidRPr="00E44CA2">
        <w:t>für</w:t>
      </w:r>
      <w:r w:rsidRPr="002E60BA">
        <w:rPr>
          <w:lang w:eastAsia="de-DE"/>
        </w:rPr>
        <w:t xml:space="preserve"> </w:t>
      </w:r>
      <w:proofErr w:type="spellStart"/>
      <w:r w:rsidR="00507E5F">
        <w:rPr>
          <w:lang w:eastAsia="de-DE"/>
        </w:rPr>
        <w:t>Cometas</w:t>
      </w:r>
      <w:proofErr w:type="spellEnd"/>
    </w:p>
    <w:p w14:paraId="3B3338CF" w14:textId="5296AA6E" w:rsidR="00AF14F2" w:rsidRPr="00AF14F2" w:rsidRDefault="0017337F" w:rsidP="00AF14F2">
      <w:pPr>
        <w:pStyle w:val="00Standardtextmedi"/>
      </w:pPr>
      <w:r w:rsidRPr="0017337F">
        <w:rPr>
          <w:lang w:eastAsia="de-DE"/>
        </w:rPr>
        <w:br/>
      </w:r>
      <w:r w:rsidR="001E4CBA" w:rsidRPr="00AF14F2">
        <w:t xml:space="preserve">Das medi stellt die webbasierte Software </w:t>
      </w:r>
      <w:proofErr w:type="spellStart"/>
      <w:r w:rsidR="00507E5F">
        <w:t>Cometas</w:t>
      </w:r>
      <w:proofErr w:type="spellEnd"/>
      <w:r w:rsidR="001E4CBA" w:rsidRPr="00AF14F2">
        <w:t xml:space="preserve"> (</w:t>
      </w:r>
      <w:r w:rsidR="00507E5F">
        <w:t>eLearning Plattform</w:t>
      </w:r>
      <w:r w:rsidR="001E4CBA" w:rsidRPr="00AF14F2">
        <w:t xml:space="preserve">) für Lernen und Lehren zur Verfügung. </w:t>
      </w:r>
      <w:proofErr w:type="spellStart"/>
      <w:r w:rsidR="00507E5F">
        <w:t>Cometas</w:t>
      </w:r>
      <w:proofErr w:type="spellEnd"/>
      <w:r w:rsidR="001E4CBA" w:rsidRPr="00AF14F2">
        <w:t xml:space="preserve"> ist integraler Bestandteil </w:t>
      </w:r>
      <w:r w:rsidR="00941C43">
        <w:t xml:space="preserve">der </w:t>
      </w:r>
      <w:proofErr w:type="spellStart"/>
      <w:r w:rsidR="00941C43">
        <w:t>Blende</w:t>
      </w:r>
      <w:r w:rsidR="00656BA4">
        <w:t>d</w:t>
      </w:r>
      <w:proofErr w:type="spellEnd"/>
      <w:r w:rsidR="00941C43">
        <w:t xml:space="preserve"> Learning Methoden für </w:t>
      </w:r>
      <w:r w:rsidR="001E4CBA" w:rsidRPr="00AF14F2">
        <w:t xml:space="preserve">eine praxisnahe Lehr- und Lernsituation. </w:t>
      </w:r>
    </w:p>
    <w:p w14:paraId="48A08239" w14:textId="73449ACA" w:rsidR="008526A4" w:rsidRDefault="0017337F" w:rsidP="00AF14F2">
      <w:pPr>
        <w:pStyle w:val="00Standardtextmedi"/>
      </w:pPr>
      <w:r w:rsidRPr="00AF14F2">
        <w:t>Mit de</w:t>
      </w:r>
      <w:r w:rsidR="00F60BAF">
        <w:t>r</w:t>
      </w:r>
      <w:r w:rsidR="00841814">
        <w:t xml:space="preserve"> </w:t>
      </w:r>
      <w:r w:rsidRPr="00AF14F2">
        <w:t xml:space="preserve">Benutzung </w:t>
      </w:r>
      <w:r w:rsidR="00941C43">
        <w:t xml:space="preserve">von </w:t>
      </w:r>
      <w:proofErr w:type="spellStart"/>
      <w:r w:rsidR="00941C43">
        <w:t>Cometas</w:t>
      </w:r>
      <w:proofErr w:type="spellEnd"/>
      <w:r w:rsidRPr="00AF14F2">
        <w:t xml:space="preserve"> erklären Sie sich mit unseren Nutzungsbestimmungen einverstanden.</w:t>
      </w:r>
      <w:r w:rsidR="00201BF0" w:rsidRPr="00AF14F2">
        <w:t xml:space="preserve"> Mit der vorliegenden Nutzungsvereinbarung sind </w:t>
      </w:r>
      <w:r w:rsidR="00EB19B5">
        <w:t>auch die</w:t>
      </w:r>
      <w:r w:rsidR="00201BF0" w:rsidRPr="00AF14F2">
        <w:t xml:space="preserve"> «Bestimmungen zur Informatiksicherheit» zu beachten. </w:t>
      </w:r>
    </w:p>
    <w:p w14:paraId="12DA8F5D" w14:textId="12794D72" w:rsidR="00DB11E1" w:rsidRPr="004C04BF" w:rsidRDefault="004C04BF" w:rsidP="00AF14F2">
      <w:pPr>
        <w:pStyle w:val="00Standardtextmedi"/>
        <w:rPr>
          <w:rStyle w:val="Hyperlink"/>
        </w:rPr>
      </w:pPr>
      <w:r>
        <w:fldChar w:fldCharType="begin"/>
      </w:r>
      <w:r>
        <w:instrText xml:space="preserve"> HYPERLINK "https://www.medi.ch/bestimmungen-zur-informatiksicherheit-fuer-dozierende" </w:instrText>
      </w:r>
      <w:r>
        <w:fldChar w:fldCharType="separate"/>
      </w:r>
      <w:proofErr w:type="spellStart"/>
      <w:r w:rsidR="00DB11E1" w:rsidRPr="004C04BF">
        <w:rPr>
          <w:rStyle w:val="Hyperlink"/>
        </w:rPr>
        <w:t>BzI</w:t>
      </w:r>
      <w:proofErr w:type="spellEnd"/>
      <w:r w:rsidR="00DB11E1" w:rsidRPr="004C04BF">
        <w:rPr>
          <w:rStyle w:val="Hyperlink"/>
        </w:rPr>
        <w:t xml:space="preserve"> für Dozierende</w:t>
      </w:r>
    </w:p>
    <w:p w14:paraId="0BC40622" w14:textId="318AF185" w:rsidR="005A7204" w:rsidRPr="009C2346" w:rsidRDefault="004C04BF" w:rsidP="00AF14F2">
      <w:pPr>
        <w:pStyle w:val="00Standardtextmedi"/>
        <w:rPr>
          <w:rStyle w:val="Hyperlink"/>
        </w:rPr>
      </w:pPr>
      <w:r>
        <w:fldChar w:fldCharType="end"/>
      </w:r>
      <w:r w:rsidR="009C2346">
        <w:fldChar w:fldCharType="begin"/>
      </w:r>
      <w:r w:rsidR="009C2346">
        <w:instrText xml:space="preserve"> HYPERLINK "https://www.medi.ch/bestimmungen-zur-informatiksicherheit-fuer-studierende" </w:instrText>
      </w:r>
      <w:r w:rsidR="009C2346">
        <w:fldChar w:fldCharType="separate"/>
      </w:r>
      <w:proofErr w:type="spellStart"/>
      <w:r w:rsidR="005A7204" w:rsidRPr="009C2346">
        <w:rPr>
          <w:rStyle w:val="Hyperlink"/>
        </w:rPr>
        <w:t>BzI</w:t>
      </w:r>
      <w:proofErr w:type="spellEnd"/>
      <w:r w:rsidR="005A7204" w:rsidRPr="009C2346">
        <w:rPr>
          <w:rStyle w:val="Hyperlink"/>
        </w:rPr>
        <w:t xml:space="preserve"> für Studierende</w:t>
      </w:r>
    </w:p>
    <w:p w14:paraId="00A3BF24" w14:textId="44185BF1" w:rsidR="00E44CA2" w:rsidRDefault="009C2346" w:rsidP="00686A3F">
      <w:pPr>
        <w:pStyle w:val="00Standardtextmedi"/>
        <w:numPr>
          <w:ilvl w:val="1"/>
          <w:numId w:val="22"/>
        </w:numPr>
        <w:spacing w:before="240" w:after="120"/>
        <w:ind w:left="425" w:hanging="425"/>
        <w:rPr>
          <w:b/>
          <w:bCs/>
          <w:lang w:eastAsia="de-DE"/>
        </w:rPr>
      </w:pPr>
      <w:r>
        <w:fldChar w:fldCharType="end"/>
      </w:r>
      <w:r w:rsidR="0017337F" w:rsidRPr="0017337F">
        <w:rPr>
          <w:b/>
          <w:bCs/>
          <w:lang w:eastAsia="de-DE"/>
        </w:rPr>
        <w:t xml:space="preserve">Nutzung der </w:t>
      </w:r>
      <w:r w:rsidR="00941C43">
        <w:rPr>
          <w:b/>
          <w:bCs/>
          <w:lang w:eastAsia="de-DE"/>
        </w:rPr>
        <w:t xml:space="preserve">eLearning-Plattform </w:t>
      </w:r>
      <w:proofErr w:type="spellStart"/>
      <w:r w:rsidR="00941C43">
        <w:rPr>
          <w:b/>
          <w:bCs/>
          <w:lang w:eastAsia="de-DE"/>
        </w:rPr>
        <w:t>Cometas</w:t>
      </w:r>
      <w:proofErr w:type="spellEnd"/>
    </w:p>
    <w:p w14:paraId="4FDC1976" w14:textId="5DC14BCA" w:rsidR="00AF14F2" w:rsidRDefault="00941C43" w:rsidP="00AF14F2">
      <w:pPr>
        <w:pStyle w:val="00Standardtextmedi"/>
      </w:pPr>
      <w:proofErr w:type="spellStart"/>
      <w:r>
        <w:rPr>
          <w:lang w:eastAsia="de-DE"/>
        </w:rPr>
        <w:t>Cometas</w:t>
      </w:r>
      <w:proofErr w:type="spellEnd"/>
      <w:r w:rsidR="00211E05">
        <w:rPr>
          <w:lang w:eastAsia="de-DE"/>
        </w:rPr>
        <w:t xml:space="preserve"> </w:t>
      </w:r>
      <w:r w:rsidR="0017337F" w:rsidRPr="0017337F">
        <w:rPr>
          <w:lang w:eastAsia="de-DE"/>
        </w:rPr>
        <w:t xml:space="preserve">steht </w:t>
      </w:r>
      <w:r w:rsidR="005B3FA6" w:rsidRPr="00AF14F2">
        <w:t>Studierenden</w:t>
      </w:r>
      <w:r w:rsidR="0017337F" w:rsidRPr="00AF14F2">
        <w:t xml:space="preserve">, </w:t>
      </w:r>
      <w:r w:rsidR="007A746B">
        <w:t xml:space="preserve">Weiterbildungsteilnehmenden, </w:t>
      </w:r>
      <w:r w:rsidR="0017337F" w:rsidRPr="00AF14F2">
        <w:t>Mitarbeite</w:t>
      </w:r>
      <w:r w:rsidR="00841814">
        <w:t>nde</w:t>
      </w:r>
      <w:r w:rsidR="0017337F" w:rsidRPr="00AF14F2">
        <w:t>n, Doz</w:t>
      </w:r>
      <w:r w:rsidR="00841814">
        <w:t>ierend</w:t>
      </w:r>
      <w:r w:rsidR="0017337F" w:rsidRPr="00AF14F2">
        <w:t>en sowie autorisierten Vertreterinnen und Vertretern von Kooperationspartnern zur Verfügung.</w:t>
      </w:r>
    </w:p>
    <w:p w14:paraId="6CB1089C" w14:textId="00ECBF98" w:rsidR="008526A4" w:rsidRDefault="0017337F" w:rsidP="00AF14F2">
      <w:pPr>
        <w:pStyle w:val="00Standardtextmedi"/>
        <w:rPr>
          <w:lang w:eastAsia="de-DE"/>
        </w:rPr>
      </w:pPr>
      <w:r w:rsidRPr="00AF14F2">
        <w:t xml:space="preserve">Das Nutzungsrecht erlischt automatisch mit </w:t>
      </w:r>
      <w:r w:rsidR="00723D44" w:rsidRPr="00AF14F2">
        <w:t>dem Ausbildungs</w:t>
      </w:r>
      <w:r w:rsidR="007A746B">
        <w:t>- bzw. Weiterbildungs</w:t>
      </w:r>
      <w:r w:rsidRPr="00AF14F2">
        <w:t xml:space="preserve">ende, </w:t>
      </w:r>
      <w:r w:rsidR="00723D44" w:rsidRPr="00AF14F2">
        <w:t xml:space="preserve">der </w:t>
      </w:r>
      <w:r w:rsidRPr="00AF14F2">
        <w:t xml:space="preserve">Beendigung der Dozententätigkeit, dem Ausscheiden aus dem </w:t>
      </w:r>
      <w:r w:rsidR="00DF413C">
        <w:t>medi</w:t>
      </w:r>
      <w:r w:rsidR="0017785F">
        <w:t>, de</w:t>
      </w:r>
      <w:r w:rsidR="007D4D85">
        <w:t xml:space="preserve">r Beendigung der </w:t>
      </w:r>
      <w:proofErr w:type="spellStart"/>
      <w:r w:rsidR="007D4D85">
        <w:t>Praktikums</w:t>
      </w:r>
      <w:r w:rsidR="008F79EA">
        <w:t>be</w:t>
      </w:r>
      <w:r w:rsidR="007D4D85">
        <w:t>gleit</w:t>
      </w:r>
      <w:r w:rsidR="00D52A0E">
        <w:t>er:in</w:t>
      </w:r>
      <w:r w:rsidR="007D4D85">
        <w:t>-Tätigkeit</w:t>
      </w:r>
      <w:proofErr w:type="spellEnd"/>
      <w:r w:rsidR="00DF413C">
        <w:t xml:space="preserve"> </w:t>
      </w:r>
      <w:r w:rsidRPr="00AF14F2">
        <w:t xml:space="preserve">oder mit der Beendigung einer </w:t>
      </w:r>
      <w:r w:rsidR="00361007" w:rsidRPr="00AF14F2">
        <w:t>Praxis</w:t>
      </w:r>
      <w:r w:rsidRPr="00AF14F2">
        <w:t>kooperation.</w:t>
      </w:r>
    </w:p>
    <w:p w14:paraId="10BE333D" w14:textId="79330A9B" w:rsidR="008526A4" w:rsidRDefault="0017337F" w:rsidP="00686A3F">
      <w:pPr>
        <w:pStyle w:val="00Standardtextmedi"/>
        <w:numPr>
          <w:ilvl w:val="1"/>
          <w:numId w:val="22"/>
        </w:numPr>
        <w:spacing w:before="240" w:after="120"/>
        <w:ind w:left="425" w:hanging="425"/>
        <w:rPr>
          <w:b/>
          <w:bCs/>
          <w:lang w:eastAsia="de-DE"/>
        </w:rPr>
      </w:pPr>
      <w:r w:rsidRPr="0017337F">
        <w:rPr>
          <w:b/>
          <w:bCs/>
          <w:lang w:eastAsia="de-DE"/>
        </w:rPr>
        <w:t>Urheberrechte</w:t>
      </w:r>
    </w:p>
    <w:p w14:paraId="67417C54" w14:textId="587F5631" w:rsidR="00AF14F2" w:rsidRPr="00AF14F2" w:rsidRDefault="00176245" w:rsidP="00AF14F2">
      <w:pPr>
        <w:pStyle w:val="00Standardtextmedi"/>
      </w:pPr>
      <w:r>
        <w:t>Di</w:t>
      </w:r>
      <w:r w:rsidR="0017337F" w:rsidRPr="004659AA">
        <w:t xml:space="preserve">e Urheberrechte an </w:t>
      </w:r>
      <w:r>
        <w:t>all</w:t>
      </w:r>
      <w:r w:rsidR="0017337F" w:rsidRPr="004659AA">
        <w:t>en Inhalten verbleiben bei den jeweiligen Autorinnen und Autoren bzw. de</w:t>
      </w:r>
      <w:r w:rsidR="007C658D" w:rsidRPr="004659AA">
        <w:t>m</w:t>
      </w:r>
      <w:r w:rsidR="0017337F" w:rsidRPr="004659AA">
        <w:t xml:space="preserve"> </w:t>
      </w:r>
      <w:r w:rsidR="007C658D" w:rsidRPr="004659AA">
        <w:t>medi</w:t>
      </w:r>
      <w:r w:rsidR="0017337F" w:rsidRPr="004659AA">
        <w:t xml:space="preserve">. Der Einsatz in Forschung </w:t>
      </w:r>
      <w:r w:rsidR="0017337F" w:rsidRPr="00AF14F2">
        <w:t>und Lehre, zu Informations-, Lehr- und Lernzwecken ist gestattet sowie die Nutzung (z.B. Kopieren, Downloaden und Ausdrucken von Inhalten) für den privaten Gebrauch.</w:t>
      </w:r>
    </w:p>
    <w:p w14:paraId="373F313E" w14:textId="58D6A87B" w:rsidR="00AF14F2" w:rsidRPr="00AF14F2" w:rsidRDefault="000A4224" w:rsidP="00AF14F2">
      <w:pPr>
        <w:pStyle w:val="00Standardtextmedi"/>
      </w:pPr>
      <w:r w:rsidRPr="00AF14F2">
        <w:t xml:space="preserve">Werden Materialien von </w:t>
      </w:r>
      <w:proofErr w:type="spellStart"/>
      <w:r w:rsidR="00E82365">
        <w:t>Cometas</w:t>
      </w:r>
      <w:proofErr w:type="spellEnd"/>
      <w:r w:rsidRPr="00AF14F2">
        <w:t xml:space="preserve"> für andere Zwecke als die hier aufgeführten verwendet, sind Sie verpflichtet, sich an die entsprechenden </w:t>
      </w:r>
      <w:proofErr w:type="spellStart"/>
      <w:proofErr w:type="gramStart"/>
      <w:r w:rsidRPr="00AF14F2">
        <w:t>Urheber</w:t>
      </w:r>
      <w:r w:rsidR="00D52A0E">
        <w:t>:in</w:t>
      </w:r>
      <w:r w:rsidR="00A144F5">
        <w:t>ne</w:t>
      </w:r>
      <w:r w:rsidR="002C3139">
        <w:t>n</w:t>
      </w:r>
      <w:proofErr w:type="spellEnd"/>
      <w:proofErr w:type="gramEnd"/>
      <w:r w:rsidRPr="00AF14F2">
        <w:t xml:space="preserve"> zu wenden.</w:t>
      </w:r>
    </w:p>
    <w:p w14:paraId="70DFCAB3" w14:textId="31BF32C0" w:rsidR="004659AA" w:rsidRPr="004659AA" w:rsidRDefault="000F376E" w:rsidP="00AF14F2">
      <w:pPr>
        <w:pStyle w:val="00Standardtextmedi"/>
      </w:pPr>
      <w:r w:rsidRPr="00AF14F2">
        <w:t>Die Nutzungsrechte sind nicht übertragbar</w:t>
      </w:r>
      <w:r w:rsidRPr="004659AA">
        <w:t xml:space="preserve">. </w:t>
      </w:r>
      <w:r w:rsidR="0017337F" w:rsidRPr="004659AA">
        <w:t>Dies gilt ebenso für das Zugänglichmachen der Inhalte für nicht zugangsberechtigte Dritte (z.B. durch die Weitergabe des persönlichen Passwortes).</w:t>
      </w:r>
    </w:p>
    <w:p w14:paraId="0EC5C705" w14:textId="5470B84C" w:rsidR="004659AA" w:rsidRPr="004659AA" w:rsidRDefault="0017337F" w:rsidP="00686A3F">
      <w:pPr>
        <w:pStyle w:val="00Standardtextmedi"/>
        <w:numPr>
          <w:ilvl w:val="1"/>
          <w:numId w:val="22"/>
        </w:numPr>
        <w:spacing w:before="240" w:after="120"/>
        <w:ind w:left="425" w:hanging="425"/>
        <w:rPr>
          <w:b/>
          <w:bCs/>
          <w:lang w:eastAsia="de-DE"/>
        </w:rPr>
      </w:pPr>
      <w:r w:rsidRPr="0017337F">
        <w:rPr>
          <w:b/>
          <w:bCs/>
          <w:lang w:eastAsia="de-DE"/>
        </w:rPr>
        <w:t>Datenschutz</w:t>
      </w:r>
    </w:p>
    <w:p w14:paraId="43E8BBCF" w14:textId="2DF16A62" w:rsidR="00AF14F2" w:rsidRDefault="00EB6023" w:rsidP="004659AA">
      <w:pPr>
        <w:pStyle w:val="00Standardtextmedi"/>
      </w:pPr>
      <w:r w:rsidRPr="00F35211">
        <w:t xml:space="preserve">In der </w:t>
      </w:r>
      <w:hyperlink r:id="rId11" w:history="1">
        <w:r w:rsidRPr="00F35211">
          <w:rPr>
            <w:rStyle w:val="Hyperlink"/>
          </w:rPr>
          <w:t>Datenschutzerklärung</w:t>
        </w:r>
      </w:hyperlink>
      <w:r w:rsidRPr="00F35211">
        <w:t xml:space="preserve"> wird beschrieben, wie und wozu wir Personendaten erheben, bearbeiten und verwenden.</w:t>
      </w:r>
      <w:r w:rsidRPr="00EB6023">
        <w:t xml:space="preserve"> </w:t>
      </w:r>
      <w:r w:rsidR="0017337F" w:rsidRPr="004659AA">
        <w:t xml:space="preserve">Die Speicherung personenbezogener Daten </w:t>
      </w:r>
      <w:r w:rsidR="0083563D">
        <w:t xml:space="preserve">in </w:t>
      </w:r>
      <w:proofErr w:type="spellStart"/>
      <w:r w:rsidR="00656BA4">
        <w:t>Cometas</w:t>
      </w:r>
      <w:proofErr w:type="spellEnd"/>
      <w:r w:rsidR="0083563D">
        <w:t xml:space="preserve"> </w:t>
      </w:r>
      <w:r w:rsidR="0017337F" w:rsidRPr="004659AA">
        <w:t>erfolgt ausschließlich</w:t>
      </w:r>
      <w:r w:rsidR="0085153B" w:rsidRPr="004659AA">
        <w:t xml:space="preserve"> </w:t>
      </w:r>
      <w:r w:rsidR="0085153B" w:rsidRPr="00AF14F2">
        <w:t>für die Dauer der Nutzung</w:t>
      </w:r>
      <w:r w:rsidR="0017337F" w:rsidRPr="00AF14F2">
        <w:t>, um Nutzern den Zugang zu Inhalten zu ermöglichen. Daten des Nutzerverhaltens auf der Lernplattform werden vom System aufgezeichnet und können von Administratoren eingesehen werden.</w:t>
      </w:r>
    </w:p>
    <w:p w14:paraId="7388DE4C" w14:textId="77777777" w:rsidR="00AF14F2" w:rsidRDefault="0017337F" w:rsidP="004659AA">
      <w:pPr>
        <w:pStyle w:val="00Standardtextmedi"/>
      </w:pPr>
      <w:r w:rsidRPr="00AF14F2">
        <w:t xml:space="preserve">Sobald Nutzer dem </w:t>
      </w:r>
      <w:r w:rsidR="008003B9" w:rsidRPr="00AF14F2">
        <w:t>medi</w:t>
      </w:r>
      <w:r w:rsidRPr="00AF14F2">
        <w:t xml:space="preserve"> schriftlich oder per E-Mail mitteilen, dass sie an einer weiteren Nutzung nicht mehr interessiert sind,</w:t>
      </w:r>
      <w:r w:rsidR="008003B9" w:rsidRPr="00AF14F2">
        <w:t xml:space="preserve"> </w:t>
      </w:r>
      <w:r w:rsidRPr="00AF14F2">
        <w:t>werden ihre Daten gelöscht.</w:t>
      </w:r>
    </w:p>
    <w:p w14:paraId="0D172F3E" w14:textId="77777777" w:rsidR="00562BDA" w:rsidRPr="001B2C32" w:rsidRDefault="00562BDA" w:rsidP="00562BDA">
      <w:pPr>
        <w:pStyle w:val="00Standardtextmedi"/>
      </w:pPr>
      <w:r w:rsidRPr="001B2C32">
        <w:t xml:space="preserve">Die </w:t>
      </w:r>
      <w:proofErr w:type="spellStart"/>
      <w:proofErr w:type="gramStart"/>
      <w:r w:rsidRPr="001B2C32">
        <w:t>Nutzer:innen</w:t>
      </w:r>
      <w:proofErr w:type="spellEnd"/>
      <w:proofErr w:type="gramEnd"/>
      <w:r w:rsidRPr="001B2C32">
        <w:t xml:space="preserve"> erklären sich des Weiteren damit einverstanden, dass die Daten über die Nutzungsdauer hinaus gespeichert werden dürfen, wenn dies in ausschliesslich anonymisierter Form geschieht und die Informationen nur zur Optimierung der Lehre, zur Erstellung von </w:t>
      </w:r>
      <w:proofErr w:type="spellStart"/>
      <w:r w:rsidRPr="001B2C32">
        <w:t>Nutzer:innenstatistiken</w:t>
      </w:r>
      <w:proofErr w:type="spellEnd"/>
      <w:r w:rsidRPr="001B2C32">
        <w:t xml:space="preserve"> etc. verwendet werden.</w:t>
      </w:r>
    </w:p>
    <w:p w14:paraId="3DF0E144" w14:textId="46959783" w:rsidR="004659AA" w:rsidRDefault="0017337F" w:rsidP="00686A3F">
      <w:pPr>
        <w:pStyle w:val="00Standardtextmedi"/>
        <w:numPr>
          <w:ilvl w:val="1"/>
          <w:numId w:val="22"/>
        </w:numPr>
        <w:spacing w:before="240" w:after="120"/>
        <w:ind w:left="425" w:hanging="425"/>
        <w:rPr>
          <w:b/>
          <w:bCs/>
          <w:lang w:eastAsia="de-DE"/>
        </w:rPr>
      </w:pPr>
      <w:r w:rsidRPr="0017337F">
        <w:rPr>
          <w:b/>
          <w:bCs/>
          <w:lang w:eastAsia="de-DE"/>
        </w:rPr>
        <w:t>Pflichten der Nutzer</w:t>
      </w:r>
    </w:p>
    <w:p w14:paraId="2E103EFB" w14:textId="3EA2A77E" w:rsidR="004659AA" w:rsidRDefault="0017337F" w:rsidP="00AF14F2">
      <w:pPr>
        <w:pStyle w:val="00Standardtextmedi"/>
        <w:rPr>
          <w:lang w:eastAsia="de-DE"/>
        </w:rPr>
      </w:pPr>
      <w:r w:rsidRPr="00AF14F2">
        <w:lastRenderedPageBreak/>
        <w:t>Die Nutzer</w:t>
      </w:r>
      <w:r w:rsidR="002C3139">
        <w:t>:innen</w:t>
      </w:r>
      <w:r w:rsidRPr="00AF14F2">
        <w:t xml:space="preserve"> sind verpflichtet, nach bestem Wissen und Gewissen Handlungen und Dateneinträge auf der Lernplattform zu unterlassen, die zu einer Störung des Gesamtbetriebes</w:t>
      </w:r>
      <w:r w:rsidRPr="0017337F">
        <w:rPr>
          <w:lang w:eastAsia="de-DE"/>
        </w:rPr>
        <w:t xml:space="preserve"> führen könnten.</w:t>
      </w:r>
    </w:p>
    <w:p w14:paraId="297C774F" w14:textId="3162958E" w:rsidR="004659AA" w:rsidRPr="004659AA" w:rsidRDefault="0017337F" w:rsidP="00686A3F">
      <w:pPr>
        <w:pStyle w:val="00Standardtextmedi"/>
        <w:numPr>
          <w:ilvl w:val="1"/>
          <w:numId w:val="22"/>
        </w:numPr>
        <w:spacing w:before="240" w:after="120"/>
        <w:ind w:left="425" w:hanging="425"/>
        <w:rPr>
          <w:b/>
          <w:bCs/>
          <w:lang w:eastAsia="de-DE"/>
        </w:rPr>
      </w:pPr>
      <w:r w:rsidRPr="0017337F">
        <w:rPr>
          <w:b/>
          <w:bCs/>
          <w:lang w:eastAsia="de-DE"/>
        </w:rPr>
        <w:t>Haftungsausschluss</w:t>
      </w:r>
    </w:p>
    <w:p w14:paraId="7F195CE3" w14:textId="6A78FCCA" w:rsidR="004659AA" w:rsidRDefault="0017337F" w:rsidP="004659AA">
      <w:pPr>
        <w:pStyle w:val="00Standardtextmedi"/>
        <w:rPr>
          <w:lang w:eastAsia="de-DE"/>
        </w:rPr>
      </w:pPr>
      <w:r w:rsidRPr="0017337F">
        <w:rPr>
          <w:lang w:eastAsia="de-DE"/>
        </w:rPr>
        <w:t xml:space="preserve">Unser Angebot beinhaltet Links zu Internet-Angeboten Dritter. </w:t>
      </w:r>
      <w:r w:rsidR="007F2DAC" w:rsidRPr="008742D4">
        <w:rPr>
          <w:lang w:eastAsia="de-DE"/>
        </w:rPr>
        <w:t xml:space="preserve">Das medi ist nicht für den Inhalt der auf </w:t>
      </w:r>
      <w:proofErr w:type="spellStart"/>
      <w:r w:rsidR="00E82365">
        <w:rPr>
          <w:lang w:eastAsia="de-DE"/>
        </w:rPr>
        <w:t>Cometas</w:t>
      </w:r>
      <w:proofErr w:type="spellEnd"/>
      <w:r w:rsidR="007F2DAC" w:rsidRPr="008742D4">
        <w:rPr>
          <w:lang w:eastAsia="de-DE"/>
        </w:rPr>
        <w:t xml:space="preserve"> enthaltenen Links zu Webseiten von Drittanbietern oder irgendwelcher damit verknüpften weiteren Seiten verantwortlich.</w:t>
      </w:r>
    </w:p>
    <w:p w14:paraId="6471474E" w14:textId="68C97A7D" w:rsidR="004659AA" w:rsidRPr="004659AA" w:rsidRDefault="0017337F" w:rsidP="00686A3F">
      <w:pPr>
        <w:pStyle w:val="00Standardtextmedi"/>
        <w:numPr>
          <w:ilvl w:val="1"/>
          <w:numId w:val="22"/>
        </w:numPr>
        <w:spacing w:before="240" w:after="120"/>
        <w:ind w:left="425" w:hanging="425"/>
        <w:rPr>
          <w:b/>
          <w:bCs/>
          <w:lang w:eastAsia="de-DE"/>
        </w:rPr>
      </w:pPr>
      <w:r w:rsidRPr="0017337F">
        <w:rPr>
          <w:b/>
          <w:bCs/>
          <w:lang w:eastAsia="de-DE"/>
        </w:rPr>
        <w:t>Sonstiges</w:t>
      </w:r>
    </w:p>
    <w:p w14:paraId="6A82D1FA" w14:textId="485B84D1" w:rsidR="00AF14F2" w:rsidRDefault="0017337F" w:rsidP="004659AA">
      <w:pPr>
        <w:pStyle w:val="00Standardtextmedi"/>
        <w:rPr>
          <w:lang w:eastAsia="de-DE"/>
        </w:rPr>
      </w:pPr>
      <w:r w:rsidRPr="0017337F">
        <w:rPr>
          <w:lang w:eastAsia="de-DE"/>
        </w:rPr>
        <w:t>Diese Nutzungsvereinbarung ist online von der Anmeldeseite aus zugänglich. Sie kann jederzeit geändert werden, sofern dies sachlich begründet ist.</w:t>
      </w:r>
    </w:p>
    <w:p w14:paraId="15BFD803" w14:textId="50D46708" w:rsidR="0017337F" w:rsidRPr="0017337F" w:rsidRDefault="00FA4052" w:rsidP="004659AA">
      <w:pPr>
        <w:pStyle w:val="00Standardtextmedi"/>
        <w:rPr>
          <w:lang w:eastAsia="de-DE"/>
        </w:rPr>
      </w:pPr>
      <w:r w:rsidRPr="00FA4052">
        <w:rPr>
          <w:lang w:eastAsia="de-DE"/>
        </w:rPr>
        <w:t xml:space="preserve">Überarbeitete Nutzungsvereinbarungen werden nach jeder Änderung beim Einloggen in </w:t>
      </w:r>
      <w:r w:rsidR="003733D8">
        <w:rPr>
          <w:lang w:eastAsia="de-DE"/>
        </w:rPr>
        <w:t>Cometas</w:t>
      </w:r>
      <w:r w:rsidRPr="00FA4052">
        <w:rPr>
          <w:lang w:eastAsia="de-DE"/>
        </w:rPr>
        <w:t xml:space="preserve"> zur Bestätigung eingeblendet. </w:t>
      </w:r>
    </w:p>
    <w:p w14:paraId="0EB4701F" w14:textId="77777777" w:rsidR="0017337F" w:rsidRPr="002E60BA" w:rsidRDefault="0017337F" w:rsidP="0017337F">
      <w:pPr>
        <w:shd w:val="clear" w:color="auto" w:fill="FFFFFF"/>
        <w:tabs>
          <w:tab w:val="left" w:pos="284"/>
        </w:tabs>
        <w:spacing w:before="100" w:beforeAutospacing="1" w:after="100" w:afterAutospacing="1" w:line="240" w:lineRule="auto"/>
        <w:rPr>
          <w:rFonts w:asciiTheme="minorHAnsi" w:hAnsiTheme="minorHAnsi" w:cstheme="minorHAnsi"/>
          <w:color w:val="222222"/>
          <w:kern w:val="0"/>
          <w:sz w:val="22"/>
          <w:szCs w:val="22"/>
          <w:lang w:eastAsia="de-DE"/>
        </w:rPr>
      </w:pPr>
    </w:p>
    <w:p w14:paraId="1E5A5CDA" w14:textId="4630DC6A" w:rsidR="002E60BA" w:rsidRPr="002E60BA" w:rsidRDefault="00904A88" w:rsidP="002E60BA">
      <w:pPr>
        <w:spacing w:after="0" w:line="240" w:lineRule="auto"/>
        <w:rPr>
          <w:rFonts w:asciiTheme="minorHAnsi" w:hAnsiTheme="minorHAnsi" w:cstheme="minorHAnsi"/>
          <w:kern w:val="0"/>
          <w:sz w:val="22"/>
          <w:szCs w:val="22"/>
          <w:lang w:eastAsia="de-DE"/>
        </w:rPr>
      </w:pPr>
      <w:r>
        <w:rPr>
          <w:rFonts w:asciiTheme="minorHAnsi" w:hAnsiTheme="minorHAnsi" w:cstheme="minorHAnsi"/>
          <w:color w:val="222222"/>
          <w:kern w:val="0"/>
          <w:sz w:val="22"/>
          <w:szCs w:val="22"/>
          <w:shd w:val="clear" w:color="auto" w:fill="FFFFFF"/>
          <w:lang w:eastAsia="de-DE"/>
        </w:rPr>
        <w:t>Inkraftsetzung</w:t>
      </w:r>
      <w:r w:rsidR="00D37432">
        <w:rPr>
          <w:rFonts w:asciiTheme="minorHAnsi" w:hAnsiTheme="minorHAnsi" w:cstheme="minorHAnsi"/>
          <w:color w:val="222222"/>
          <w:kern w:val="0"/>
          <w:sz w:val="22"/>
          <w:szCs w:val="22"/>
          <w:shd w:val="clear" w:color="auto" w:fill="FFFFFF"/>
          <w:lang w:eastAsia="de-DE"/>
        </w:rPr>
        <w:t xml:space="preserve">: </w:t>
      </w:r>
      <w:r w:rsidR="00E82365">
        <w:rPr>
          <w:rFonts w:asciiTheme="minorHAnsi" w:hAnsiTheme="minorHAnsi" w:cstheme="minorHAnsi"/>
          <w:color w:val="222222"/>
          <w:kern w:val="0"/>
          <w:sz w:val="22"/>
          <w:szCs w:val="22"/>
          <w:shd w:val="clear" w:color="auto" w:fill="FFFFFF"/>
          <w:lang w:eastAsia="de-DE"/>
        </w:rPr>
        <w:t xml:space="preserve">April </w:t>
      </w:r>
      <w:r w:rsidR="002E60BA" w:rsidRPr="002E60BA">
        <w:rPr>
          <w:rFonts w:asciiTheme="minorHAnsi" w:hAnsiTheme="minorHAnsi" w:cstheme="minorHAnsi"/>
          <w:color w:val="222222"/>
          <w:kern w:val="0"/>
          <w:sz w:val="22"/>
          <w:szCs w:val="22"/>
          <w:shd w:val="clear" w:color="auto" w:fill="FFFFFF"/>
          <w:lang w:eastAsia="de-DE"/>
        </w:rPr>
        <w:t>20</w:t>
      </w:r>
      <w:r w:rsidR="002E60BA">
        <w:rPr>
          <w:rFonts w:asciiTheme="minorHAnsi" w:hAnsiTheme="minorHAnsi" w:cstheme="minorHAnsi"/>
          <w:color w:val="222222"/>
          <w:kern w:val="0"/>
          <w:sz w:val="22"/>
          <w:szCs w:val="22"/>
          <w:shd w:val="clear" w:color="auto" w:fill="FFFFFF"/>
          <w:lang w:eastAsia="de-DE"/>
        </w:rPr>
        <w:t>2</w:t>
      </w:r>
      <w:r w:rsidR="00E82365">
        <w:rPr>
          <w:rFonts w:asciiTheme="minorHAnsi" w:hAnsiTheme="minorHAnsi" w:cstheme="minorHAnsi"/>
          <w:color w:val="222222"/>
          <w:kern w:val="0"/>
          <w:sz w:val="22"/>
          <w:szCs w:val="22"/>
          <w:shd w:val="clear" w:color="auto" w:fill="FFFFFF"/>
          <w:lang w:eastAsia="de-DE"/>
        </w:rPr>
        <w:t>4</w:t>
      </w:r>
    </w:p>
    <w:p w14:paraId="0BA8CB80" w14:textId="77777777" w:rsidR="00F87181" w:rsidRPr="002E60BA" w:rsidRDefault="00F87181" w:rsidP="002E60BA">
      <w:pPr>
        <w:rPr>
          <w:rFonts w:asciiTheme="minorHAnsi" w:hAnsiTheme="minorHAnsi" w:cstheme="minorHAnsi"/>
          <w:sz w:val="22"/>
          <w:szCs w:val="22"/>
        </w:rPr>
      </w:pPr>
    </w:p>
    <w:p w14:paraId="659398BB" w14:textId="77777777" w:rsidR="002E60BA" w:rsidRPr="002E60BA" w:rsidRDefault="002E60BA">
      <w:pPr>
        <w:rPr>
          <w:rFonts w:asciiTheme="minorHAnsi" w:hAnsiTheme="minorHAnsi" w:cstheme="minorHAnsi"/>
          <w:sz w:val="22"/>
          <w:szCs w:val="22"/>
        </w:rPr>
      </w:pPr>
    </w:p>
    <w:sectPr w:rsidR="002E60BA" w:rsidRPr="002E60BA" w:rsidSect="00987890">
      <w:footerReference w:type="default" r:id="rId12"/>
      <w:headerReference w:type="first" r:id="rId13"/>
      <w:footerReference w:type="first" r:id="rId14"/>
      <w:pgSz w:w="11906" w:h="16838" w:code="9"/>
      <w:pgMar w:top="1418" w:right="1134" w:bottom="1701" w:left="1418"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FFB49" w14:textId="77777777" w:rsidR="002C037B" w:rsidRDefault="002C037B" w:rsidP="00FB1FCB">
      <w:r>
        <w:separator/>
      </w:r>
    </w:p>
  </w:endnote>
  <w:endnote w:type="continuationSeparator" w:id="0">
    <w:p w14:paraId="470EDB37" w14:textId="77777777" w:rsidR="002C037B" w:rsidRDefault="002C037B" w:rsidP="00FB1FCB">
      <w:r>
        <w:continuationSeparator/>
      </w:r>
    </w:p>
  </w:endnote>
  <w:endnote w:type="continuationNotice" w:id="1">
    <w:p w14:paraId="3BE608F6" w14:textId="77777777" w:rsidR="002C037B" w:rsidRDefault="002C0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57 Condensed">
    <w:altName w:val="Calibri"/>
    <w:panose1 w:val="02000503050000020003"/>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6EB4" w14:textId="3849956B" w:rsidR="00B8100E" w:rsidRPr="00B12A7D" w:rsidRDefault="00B8100E" w:rsidP="00B8100E">
    <w:pPr>
      <w:pStyle w:val="Fuzeile"/>
      <w:tabs>
        <w:tab w:val="clear" w:pos="9923"/>
        <w:tab w:val="right" w:pos="9837"/>
      </w:tabs>
      <w:rPr>
        <w:rStyle w:val="Seitenzahl"/>
        <w:rFonts w:asciiTheme="minorHAnsi" w:hAnsiTheme="minorHAnsi" w:cstheme="minorHAnsi"/>
        <w:kern w:val="22"/>
      </w:rPr>
    </w:pPr>
    <w:r>
      <w:rPr>
        <w:rStyle w:val="Seitenzahl"/>
        <w:kern w:val="22"/>
      </w:rPr>
      <w:tab/>
    </w:r>
    <w:r w:rsidRPr="00F87181">
      <w:rPr>
        <w:rStyle w:val="Seitenzahl"/>
        <w:rFonts w:asciiTheme="minorHAnsi" w:hAnsiTheme="minorHAnsi" w:cstheme="minorHAnsi"/>
        <w:color w:val="auto"/>
        <w:kern w:val="22"/>
      </w:rPr>
      <w:fldChar w:fldCharType="begin"/>
    </w:r>
    <w:r w:rsidRPr="00F87181">
      <w:rPr>
        <w:rStyle w:val="Seitenzahl"/>
        <w:rFonts w:asciiTheme="minorHAnsi" w:hAnsiTheme="minorHAnsi" w:cstheme="minorHAnsi"/>
        <w:color w:val="auto"/>
        <w:kern w:val="22"/>
      </w:rPr>
      <w:instrText xml:space="preserve"> PAGE </w:instrText>
    </w:r>
    <w:r w:rsidRPr="00F87181">
      <w:rPr>
        <w:rStyle w:val="Seitenzahl"/>
        <w:rFonts w:asciiTheme="minorHAnsi" w:hAnsiTheme="minorHAnsi" w:cstheme="minorHAnsi"/>
        <w:color w:val="auto"/>
        <w:kern w:val="22"/>
      </w:rPr>
      <w:fldChar w:fldCharType="separate"/>
    </w:r>
    <w:r w:rsidR="00EB19B5">
      <w:rPr>
        <w:rStyle w:val="Seitenzahl"/>
        <w:rFonts w:asciiTheme="minorHAnsi" w:hAnsiTheme="minorHAnsi" w:cstheme="minorHAnsi"/>
        <w:noProof/>
        <w:color w:val="auto"/>
        <w:kern w:val="22"/>
      </w:rPr>
      <w:t>2</w:t>
    </w:r>
    <w:r w:rsidRPr="00F87181">
      <w:rPr>
        <w:rStyle w:val="Seitenzahl"/>
        <w:rFonts w:asciiTheme="minorHAnsi" w:hAnsiTheme="minorHAnsi" w:cstheme="minorHAnsi"/>
        <w:color w:val="auto"/>
        <w:kern w:val="22"/>
      </w:rPr>
      <w:fldChar w:fldCharType="end"/>
    </w:r>
    <w:r w:rsidRPr="00F87181">
      <w:rPr>
        <w:rStyle w:val="Seitenzahl"/>
        <w:rFonts w:asciiTheme="minorHAnsi" w:hAnsiTheme="minorHAnsi" w:cstheme="minorHAnsi"/>
        <w:color w:val="auto"/>
        <w:kern w:val="22"/>
      </w:rPr>
      <w:t xml:space="preserve"> </w:t>
    </w:r>
    <w:r w:rsidRPr="00B12A7D">
      <w:rPr>
        <w:rFonts w:asciiTheme="minorHAnsi" w:hAnsiTheme="minorHAnsi" w:cstheme="minorHAnsi"/>
        <w:color w:val="379BFF"/>
        <w:kern w:val="0"/>
        <w:szCs w:val="18"/>
      </w:rPr>
      <w:t>|</w:t>
    </w:r>
    <w:r w:rsidRPr="00B12A7D">
      <w:rPr>
        <w:rStyle w:val="Seitenzahl"/>
        <w:rFonts w:asciiTheme="minorHAnsi" w:hAnsiTheme="minorHAnsi" w:cstheme="minorHAnsi"/>
        <w:kern w:val="22"/>
      </w:rPr>
      <w:t xml:space="preserve"> </w:t>
    </w:r>
    <w:r w:rsidRPr="00F87181">
      <w:rPr>
        <w:rStyle w:val="Seitenzahl"/>
        <w:rFonts w:asciiTheme="minorHAnsi" w:hAnsiTheme="minorHAnsi" w:cstheme="minorHAnsi"/>
        <w:color w:val="auto"/>
        <w:kern w:val="22"/>
      </w:rPr>
      <w:fldChar w:fldCharType="begin"/>
    </w:r>
    <w:r w:rsidRPr="00F87181">
      <w:rPr>
        <w:rStyle w:val="Seitenzahl"/>
        <w:rFonts w:asciiTheme="minorHAnsi" w:hAnsiTheme="minorHAnsi" w:cstheme="minorHAnsi"/>
        <w:color w:val="auto"/>
        <w:kern w:val="22"/>
      </w:rPr>
      <w:instrText xml:space="preserve"> NUMPAGES </w:instrText>
    </w:r>
    <w:r w:rsidRPr="00F87181">
      <w:rPr>
        <w:rStyle w:val="Seitenzahl"/>
        <w:rFonts w:asciiTheme="minorHAnsi" w:hAnsiTheme="minorHAnsi" w:cstheme="minorHAnsi"/>
        <w:color w:val="auto"/>
        <w:kern w:val="22"/>
      </w:rPr>
      <w:fldChar w:fldCharType="separate"/>
    </w:r>
    <w:r w:rsidR="00EB19B5">
      <w:rPr>
        <w:rStyle w:val="Seitenzahl"/>
        <w:rFonts w:asciiTheme="minorHAnsi" w:hAnsiTheme="minorHAnsi" w:cstheme="minorHAnsi"/>
        <w:noProof/>
        <w:color w:val="auto"/>
        <w:kern w:val="22"/>
      </w:rPr>
      <w:t>2</w:t>
    </w:r>
    <w:r w:rsidRPr="00F87181">
      <w:rPr>
        <w:rStyle w:val="Seitenzahl"/>
        <w:rFonts w:asciiTheme="minorHAnsi" w:hAnsiTheme="minorHAnsi" w:cstheme="minorHAnsi"/>
        <w:color w:val="auto"/>
        <w:kern w:val="22"/>
      </w:rPr>
      <w:fldChar w:fldCharType="end"/>
    </w:r>
  </w:p>
  <w:p w14:paraId="310BE255" w14:textId="77777777" w:rsidR="00B8100E" w:rsidRPr="00B12A7D" w:rsidRDefault="00B8100E" w:rsidP="00A31870">
    <w:pPr>
      <w:pStyle w:val="10Fusszeile2medi"/>
      <w:tabs>
        <w:tab w:val="clear" w:pos="9923"/>
        <w:tab w:val="right" w:pos="9837"/>
      </w:tabs>
      <w:rPr>
        <w:rFonts w:asciiTheme="minorHAnsi" w:hAnsiTheme="minorHAnsi" w:cstheme="minorHAnsi"/>
        <w:sz w:val="18"/>
        <w:szCs w:val="18"/>
      </w:rPr>
    </w:pPr>
    <w:r w:rsidRPr="00B12A7D">
      <w:rPr>
        <w:rFonts w:asciiTheme="minorHAnsi" w:hAnsiTheme="minorHAnsi" w:cstheme="minorHAnsi"/>
        <w:sz w:val="18"/>
        <w:szCs w:val="18"/>
      </w:rPr>
      <w:tab/>
    </w:r>
    <w:r w:rsidRPr="00F87181">
      <w:rPr>
        <w:rFonts w:asciiTheme="minorHAnsi" w:hAnsiTheme="minorHAnsi" w:cstheme="minorHAnsi"/>
        <w:color w:val="auto"/>
        <w:sz w:val="18"/>
        <w:szCs w:val="18"/>
      </w:rPr>
      <w:t xml:space="preserve">medi </w:t>
    </w:r>
    <w:r w:rsidRPr="00B12A7D">
      <w:rPr>
        <w:rFonts w:asciiTheme="minorHAnsi" w:hAnsiTheme="minorHAnsi" w:cstheme="minorHAnsi"/>
        <w:color w:val="379BFF"/>
        <w:sz w:val="18"/>
        <w:szCs w:val="18"/>
      </w:rPr>
      <w:t>|</w:t>
    </w:r>
    <w:r w:rsidRPr="00B12A7D">
      <w:rPr>
        <w:rFonts w:asciiTheme="minorHAnsi" w:hAnsiTheme="minorHAnsi" w:cstheme="minorHAnsi"/>
        <w:sz w:val="18"/>
        <w:szCs w:val="18"/>
      </w:rPr>
      <w:t xml:space="preserve"> </w:t>
    </w:r>
    <w:r w:rsidRPr="00F87181">
      <w:rPr>
        <w:rFonts w:asciiTheme="minorHAnsi" w:hAnsiTheme="minorHAnsi" w:cstheme="minorHAnsi"/>
        <w:color w:val="auto"/>
        <w:sz w:val="18"/>
        <w:szCs w:val="18"/>
      </w:rPr>
      <w:t>Zentrum für medizinische Bildung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CC9E2" w14:textId="77777777" w:rsidR="00281D3B" w:rsidRPr="00987890" w:rsidRDefault="00143DBB" w:rsidP="00281D3B">
    <w:pPr>
      <w:pStyle w:val="09Fusszeile1medi"/>
      <w:tabs>
        <w:tab w:val="clear" w:pos="9923"/>
        <w:tab w:val="right" w:pos="9837"/>
      </w:tabs>
      <w:rPr>
        <w:rFonts w:ascii="Calibri" w:hAnsi="Calibri" w:cs="Calibri"/>
      </w:rPr>
    </w:pPr>
    <w:r>
      <w:tab/>
    </w:r>
    <w:r w:rsidR="00281D3B" w:rsidRPr="00F473DB">
      <w:rPr>
        <w:rFonts w:ascii="Calibri" w:hAnsi="Calibri" w:cs="Calibri"/>
        <w:color w:val="auto"/>
      </w:rPr>
      <w:t xml:space="preserve">medi </w:t>
    </w:r>
    <w:r w:rsidR="00281D3B" w:rsidRPr="00987890">
      <w:rPr>
        <w:rFonts w:ascii="Calibri" w:hAnsi="Calibri" w:cs="Calibri"/>
        <w:color w:val="379BFF"/>
      </w:rPr>
      <w:t>|</w:t>
    </w:r>
    <w:r w:rsidR="00281D3B" w:rsidRPr="00736B74">
      <w:rPr>
        <w:rFonts w:ascii="Calibri" w:hAnsi="Calibri" w:cs="Calibri"/>
        <w:color w:val="A6A6A6" w:themeColor="background1" w:themeShade="A6"/>
      </w:rPr>
      <w:t xml:space="preserve"> </w:t>
    </w:r>
    <w:r w:rsidR="00281D3B" w:rsidRPr="00F473DB">
      <w:rPr>
        <w:rFonts w:ascii="Calibri" w:hAnsi="Calibri" w:cs="Calibri"/>
        <w:color w:val="auto"/>
      </w:rPr>
      <w:t>Zentrum für medizinische Bildung</w:t>
    </w:r>
    <w:r w:rsidR="00281D3B" w:rsidRPr="00736B74">
      <w:rPr>
        <w:rFonts w:ascii="Calibri" w:hAnsi="Calibri" w:cs="Calibri"/>
        <w:color w:val="A6A6A6" w:themeColor="background1" w:themeShade="A6"/>
      </w:rPr>
      <w:t xml:space="preserve"> </w:t>
    </w:r>
    <w:r w:rsidR="00281D3B" w:rsidRPr="00987890">
      <w:rPr>
        <w:rFonts w:ascii="Calibri" w:hAnsi="Calibri" w:cs="Calibri"/>
        <w:color w:val="379BFF"/>
      </w:rPr>
      <w:t>|</w:t>
    </w:r>
    <w:r w:rsidR="00281D3B" w:rsidRPr="00987890">
      <w:rPr>
        <w:rFonts w:ascii="Calibri" w:hAnsi="Calibri" w:cs="Calibri"/>
      </w:rPr>
      <w:t xml:space="preserve"> </w:t>
    </w:r>
    <w:r w:rsidR="00C82A6C">
      <w:rPr>
        <w:rFonts w:ascii="Calibri" w:hAnsi="Calibri" w:cs="Calibri"/>
        <w:color w:val="auto"/>
      </w:rPr>
      <w:t>Direktion</w:t>
    </w:r>
  </w:p>
  <w:p w14:paraId="7939D105" w14:textId="77777777" w:rsidR="00143DBB" w:rsidRPr="00F473DB" w:rsidRDefault="00281D3B" w:rsidP="00281D3B">
    <w:pPr>
      <w:pStyle w:val="10Fusszeile2medi"/>
      <w:tabs>
        <w:tab w:val="clear" w:pos="9923"/>
        <w:tab w:val="right" w:pos="9837"/>
      </w:tabs>
      <w:rPr>
        <w:rFonts w:ascii="Calibri" w:hAnsi="Calibri" w:cs="Calibri"/>
        <w:color w:val="auto"/>
        <w:sz w:val="18"/>
        <w:szCs w:val="18"/>
      </w:rPr>
    </w:pPr>
    <w:r w:rsidRPr="00987890">
      <w:rPr>
        <w:rFonts w:ascii="Calibri" w:hAnsi="Calibri" w:cs="Calibri"/>
        <w:sz w:val="18"/>
        <w:szCs w:val="18"/>
      </w:rPr>
      <w:tab/>
    </w:r>
    <w:r w:rsidRPr="00F473DB">
      <w:rPr>
        <w:rFonts w:ascii="Calibri" w:hAnsi="Calibri" w:cs="Calibri"/>
        <w:color w:val="auto"/>
        <w:sz w:val="18"/>
        <w:szCs w:val="18"/>
      </w:rPr>
      <w:t>Max-</w:t>
    </w:r>
    <w:proofErr w:type="spellStart"/>
    <w:r w:rsidRPr="00F473DB">
      <w:rPr>
        <w:rFonts w:ascii="Calibri" w:hAnsi="Calibri" w:cs="Calibri"/>
        <w:color w:val="auto"/>
        <w:sz w:val="18"/>
        <w:szCs w:val="18"/>
      </w:rPr>
      <w:t>Daetwyler</w:t>
    </w:r>
    <w:proofErr w:type="spellEnd"/>
    <w:r w:rsidRPr="00F473DB">
      <w:rPr>
        <w:rFonts w:ascii="Calibri" w:hAnsi="Calibri" w:cs="Calibri"/>
        <w:color w:val="auto"/>
        <w:sz w:val="18"/>
        <w:szCs w:val="18"/>
      </w:rPr>
      <w:t>-Platz 2</w:t>
    </w:r>
    <w:r w:rsidRPr="00987890">
      <w:rPr>
        <w:rFonts w:ascii="Calibri" w:hAnsi="Calibri" w:cs="Calibri"/>
        <w:sz w:val="18"/>
        <w:szCs w:val="18"/>
      </w:rPr>
      <w:t xml:space="preserve"> </w:t>
    </w:r>
    <w:r w:rsidRPr="00987890">
      <w:rPr>
        <w:rFonts w:ascii="Calibri" w:hAnsi="Calibri" w:cs="Calibri"/>
        <w:color w:val="379BFF"/>
        <w:sz w:val="18"/>
        <w:szCs w:val="18"/>
      </w:rPr>
      <w:t>|</w:t>
    </w:r>
    <w:r w:rsidRPr="00987890">
      <w:rPr>
        <w:rFonts w:ascii="Calibri" w:hAnsi="Calibri" w:cs="Calibri"/>
        <w:color w:val="003D81"/>
        <w:sz w:val="18"/>
        <w:szCs w:val="18"/>
      </w:rPr>
      <w:t xml:space="preserve"> </w:t>
    </w:r>
    <w:r w:rsidRPr="00F473DB">
      <w:rPr>
        <w:rFonts w:ascii="Calibri" w:hAnsi="Calibri" w:cs="Calibri"/>
        <w:color w:val="auto"/>
        <w:sz w:val="18"/>
        <w:szCs w:val="18"/>
      </w:rPr>
      <w:t>3014 Bern</w:t>
    </w:r>
    <w:r w:rsidRPr="00987890">
      <w:rPr>
        <w:rFonts w:ascii="Calibri" w:hAnsi="Calibri" w:cs="Calibri"/>
        <w:sz w:val="18"/>
        <w:szCs w:val="18"/>
      </w:rPr>
      <w:t xml:space="preserve"> </w:t>
    </w:r>
    <w:r w:rsidRPr="00987890">
      <w:rPr>
        <w:rFonts w:ascii="Calibri" w:hAnsi="Calibri" w:cs="Calibri"/>
        <w:color w:val="379BFF"/>
        <w:sz w:val="18"/>
        <w:szCs w:val="18"/>
      </w:rPr>
      <w:t>|</w:t>
    </w:r>
    <w:r w:rsidRPr="00987890">
      <w:rPr>
        <w:rFonts w:ascii="Calibri" w:hAnsi="Calibri" w:cs="Calibri"/>
        <w:sz w:val="18"/>
        <w:szCs w:val="18"/>
      </w:rPr>
      <w:t xml:space="preserve"> </w:t>
    </w:r>
    <w:r w:rsidRPr="00F473DB">
      <w:rPr>
        <w:rFonts w:ascii="Calibri" w:hAnsi="Calibri" w:cs="Calibri"/>
        <w:color w:val="auto"/>
        <w:sz w:val="18"/>
        <w:szCs w:val="18"/>
      </w:rPr>
      <w:t xml:space="preserve">Tel. 031 </w:t>
    </w:r>
    <w:r w:rsidR="002A36AF" w:rsidRPr="00F473DB">
      <w:rPr>
        <w:rFonts w:ascii="Calibri" w:hAnsi="Calibri" w:cs="Calibri"/>
        <w:color w:val="auto"/>
        <w:sz w:val="18"/>
        <w:szCs w:val="18"/>
      </w:rPr>
      <w:t xml:space="preserve">537 31 </w:t>
    </w:r>
    <w:r w:rsidR="00C82A6C">
      <w:rPr>
        <w:rFonts w:ascii="Calibri" w:hAnsi="Calibri" w:cs="Calibri"/>
        <w:color w:val="auto"/>
        <w:sz w:val="18"/>
        <w:szCs w:val="18"/>
      </w:rPr>
      <w:t>33</w:t>
    </w:r>
    <w:r w:rsidRPr="00987890">
      <w:rPr>
        <w:rFonts w:ascii="Calibri" w:hAnsi="Calibri" w:cs="Calibri"/>
        <w:sz w:val="18"/>
        <w:szCs w:val="18"/>
      </w:rPr>
      <w:t xml:space="preserve"> </w:t>
    </w:r>
    <w:r w:rsidRPr="00987890">
      <w:rPr>
        <w:rFonts w:ascii="Calibri" w:hAnsi="Calibri" w:cs="Calibri"/>
        <w:color w:val="379BFF"/>
        <w:sz w:val="18"/>
        <w:szCs w:val="18"/>
      </w:rPr>
      <w:t>|</w:t>
    </w:r>
    <w:r w:rsidRPr="00987890">
      <w:rPr>
        <w:rFonts w:ascii="Calibri" w:hAnsi="Calibri" w:cs="Calibri"/>
        <w:sz w:val="18"/>
        <w:szCs w:val="18"/>
      </w:rPr>
      <w:t xml:space="preserve"> </w:t>
    </w:r>
    <w:r w:rsidR="00C82A6C">
      <w:rPr>
        <w:rFonts w:ascii="Calibri" w:hAnsi="Calibri" w:cs="Calibri"/>
        <w:color w:val="auto"/>
        <w:sz w:val="18"/>
        <w:szCs w:val="18"/>
      </w:rPr>
      <w:t>medi</w:t>
    </w:r>
    <w:r w:rsidRPr="00F473DB">
      <w:rPr>
        <w:rFonts w:ascii="Calibri" w:hAnsi="Calibri" w:cs="Calibri"/>
        <w:color w:val="auto"/>
        <w:sz w:val="18"/>
        <w:szCs w:val="18"/>
      </w:rPr>
      <w:t>@medi.ch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94039" w14:textId="77777777" w:rsidR="002C037B" w:rsidRDefault="002C037B" w:rsidP="00FB1FCB">
      <w:r>
        <w:separator/>
      </w:r>
    </w:p>
  </w:footnote>
  <w:footnote w:type="continuationSeparator" w:id="0">
    <w:p w14:paraId="326B2140" w14:textId="77777777" w:rsidR="002C037B" w:rsidRDefault="002C037B" w:rsidP="00FB1FCB">
      <w:r>
        <w:continuationSeparator/>
      </w:r>
    </w:p>
  </w:footnote>
  <w:footnote w:type="continuationNotice" w:id="1">
    <w:p w14:paraId="146B8F0A" w14:textId="77777777" w:rsidR="002C037B" w:rsidRDefault="002C03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6C50" w14:textId="77777777" w:rsidR="0067645A" w:rsidRDefault="0067645A" w:rsidP="00E94258">
    <w:pPr>
      <w:pStyle w:val="11Kopfzeilemedi"/>
    </w:pPr>
    <w:r>
      <w:tab/>
    </w:r>
    <w:r w:rsidR="007262DB">
      <w:rPr>
        <w:noProof/>
      </w:rPr>
      <w:drawing>
        <wp:inline distT="0" distB="0" distL="0" distR="0" wp14:anchorId="4A76EA64" wp14:editId="4F0AD120">
          <wp:extent cx="777240" cy="283464"/>
          <wp:effectExtent l="0" t="0" r="381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u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 cy="2834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E2025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E3915"/>
    <w:multiLevelType w:val="hybridMultilevel"/>
    <w:tmpl w:val="E814D984"/>
    <w:lvl w:ilvl="0" w:tplc="231AEB52">
      <w:start w:val="1"/>
      <w:numFmt w:val="bullet"/>
      <w:pStyle w:val="08Aufzhlungmedi"/>
      <w:lvlText w:val="▪"/>
      <w:lvlJc w:val="left"/>
      <w:pPr>
        <w:ind w:left="360" w:hanging="360"/>
      </w:pPr>
      <w:rPr>
        <w:rFonts w:asciiTheme="minorHAnsi" w:hAnsiTheme="minorHAnsi" w:cstheme="minorHAnsi"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44A33"/>
    <w:multiLevelType w:val="multilevel"/>
    <w:tmpl w:val="608AE236"/>
    <w:lvl w:ilvl="0">
      <w:start w:val="1"/>
      <w:numFmt w:val="decimal"/>
      <w:pStyle w:val="01SGliederung1medi"/>
      <w:lvlText w:val="%1."/>
      <w:lvlJc w:val="left"/>
      <w:pPr>
        <w:tabs>
          <w:tab w:val="num" w:pos="2891"/>
        </w:tabs>
        <w:ind w:left="2040" w:firstLine="0"/>
      </w:pPr>
      <w:rPr>
        <w:rFonts w:cs="Times New Roman"/>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02SGliederung11medi"/>
      <w:lvlText w:val="%1.%2."/>
      <w:lvlJc w:val="left"/>
      <w:pPr>
        <w:tabs>
          <w:tab w:val="num" w:pos="2891"/>
        </w:tabs>
        <w:ind w:left="2040" w:firstLine="0"/>
      </w:pPr>
      <w:rPr>
        <w:rFonts w:asciiTheme="minorHAnsi" w:hAnsiTheme="minorHAnsi" w:cstheme="minorHAnsi" w:hint="default"/>
        <w:b/>
        <w:i w:val="0"/>
        <w:strike w:val="0"/>
        <w:dstrike w:val="0"/>
        <w:sz w:val="26"/>
        <w:szCs w:val="26"/>
      </w:rPr>
    </w:lvl>
    <w:lvl w:ilvl="2">
      <w:start w:val="1"/>
      <w:numFmt w:val="decimal"/>
      <w:pStyle w:val="03SGliederung111medi"/>
      <w:lvlText w:val="%1.%2.%3."/>
      <w:lvlJc w:val="left"/>
      <w:pPr>
        <w:tabs>
          <w:tab w:val="num" w:pos="2891"/>
        </w:tabs>
        <w:ind w:left="2040" w:firstLine="0"/>
      </w:pPr>
      <w:rPr>
        <w:rFonts w:ascii="Calibri" w:hAnsi="Calibri" w:cs="Calibri" w:hint="default"/>
        <w:b/>
        <w:i w:val="0"/>
        <w:sz w:val="24"/>
        <w:szCs w:val="24"/>
      </w:rPr>
    </w:lvl>
    <w:lvl w:ilvl="3">
      <w:start w:val="1"/>
      <w:numFmt w:val="decimal"/>
      <w:lvlText w:val="%1.%2.%3.%4."/>
      <w:lvlJc w:val="left"/>
      <w:pPr>
        <w:tabs>
          <w:tab w:val="num" w:pos="4200"/>
        </w:tabs>
        <w:ind w:left="3768" w:hanging="648"/>
      </w:pPr>
      <w:rPr>
        <w:rFonts w:hint="default"/>
      </w:rPr>
    </w:lvl>
    <w:lvl w:ilvl="4">
      <w:start w:val="1"/>
      <w:numFmt w:val="decimal"/>
      <w:lvlText w:val="%1.%2.%3.%4.%5."/>
      <w:lvlJc w:val="left"/>
      <w:pPr>
        <w:tabs>
          <w:tab w:val="num" w:pos="4560"/>
        </w:tabs>
        <w:ind w:left="4272" w:hanging="792"/>
      </w:pPr>
      <w:rPr>
        <w:rFonts w:hint="default"/>
      </w:rPr>
    </w:lvl>
    <w:lvl w:ilvl="5">
      <w:start w:val="1"/>
      <w:numFmt w:val="decimal"/>
      <w:lvlText w:val="%1.%2.%3.%4.%5.%6."/>
      <w:lvlJc w:val="left"/>
      <w:pPr>
        <w:tabs>
          <w:tab w:val="num" w:pos="5280"/>
        </w:tabs>
        <w:ind w:left="4776" w:hanging="936"/>
      </w:pPr>
      <w:rPr>
        <w:rFonts w:hint="default"/>
      </w:rPr>
    </w:lvl>
    <w:lvl w:ilvl="6">
      <w:start w:val="1"/>
      <w:numFmt w:val="decimal"/>
      <w:lvlText w:val="%1.%2.%3.%4.%5.%6.%7."/>
      <w:lvlJc w:val="left"/>
      <w:pPr>
        <w:tabs>
          <w:tab w:val="num" w:pos="5640"/>
        </w:tabs>
        <w:ind w:left="5280" w:hanging="1080"/>
      </w:pPr>
      <w:rPr>
        <w:rFonts w:hint="default"/>
      </w:rPr>
    </w:lvl>
    <w:lvl w:ilvl="7">
      <w:start w:val="1"/>
      <w:numFmt w:val="decimal"/>
      <w:lvlText w:val="%1.%2.%3.%4.%5.%6.%7.%8."/>
      <w:lvlJc w:val="left"/>
      <w:pPr>
        <w:tabs>
          <w:tab w:val="num" w:pos="6360"/>
        </w:tabs>
        <w:ind w:left="5784" w:hanging="1224"/>
      </w:pPr>
      <w:rPr>
        <w:rFonts w:hint="default"/>
      </w:rPr>
    </w:lvl>
    <w:lvl w:ilvl="8">
      <w:start w:val="1"/>
      <w:numFmt w:val="decimal"/>
      <w:lvlText w:val="%1.%2.%3.%4.%5.%6.%7.%8.%9."/>
      <w:lvlJc w:val="left"/>
      <w:pPr>
        <w:tabs>
          <w:tab w:val="num" w:pos="6720"/>
        </w:tabs>
        <w:ind w:left="6360" w:hanging="1440"/>
      </w:pPr>
      <w:rPr>
        <w:rFonts w:hint="default"/>
      </w:rPr>
    </w:lvl>
  </w:abstractNum>
  <w:abstractNum w:abstractNumId="3" w15:restartNumberingAfterBreak="0">
    <w:nsid w:val="108B5F52"/>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4221996"/>
    <w:multiLevelType w:val="hybridMultilevel"/>
    <w:tmpl w:val="6AC69FAA"/>
    <w:lvl w:ilvl="0" w:tplc="50B24FF2">
      <w:start w:val="1"/>
      <w:numFmt w:val="decimal"/>
      <w:lvlText w:val="%1"/>
      <w:lvlJc w:val="left"/>
      <w:pPr>
        <w:tabs>
          <w:tab w:val="num" w:pos="851"/>
        </w:tabs>
        <w:ind w:left="0" w:firstLine="0"/>
      </w:pPr>
      <w:rPr>
        <w:rFonts w:ascii="Arial" w:hAnsi="Arial" w:hint="default"/>
        <w:b/>
        <w:i w:val="0"/>
        <w:sz w:val="28"/>
        <w:szCs w:val="28"/>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15:restartNumberingAfterBreak="0">
    <w:nsid w:val="2A2A4F66"/>
    <w:multiLevelType w:val="multilevel"/>
    <w:tmpl w:val="7610E0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045D3D"/>
    <w:multiLevelType w:val="multilevel"/>
    <w:tmpl w:val="7610E0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5667FC"/>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E8149DA"/>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3992DAD"/>
    <w:multiLevelType w:val="hybridMultilevel"/>
    <w:tmpl w:val="B86C7F4A"/>
    <w:lvl w:ilvl="0" w:tplc="E1760834">
      <w:start w:val="1"/>
      <w:numFmt w:val="bullet"/>
      <w:lvlText w:val=""/>
      <w:lvlJc w:val="left"/>
      <w:pPr>
        <w:ind w:left="360" w:hanging="360"/>
      </w:pPr>
      <w:rPr>
        <w:rFonts w:ascii="Wingdings" w:hAnsi="Wingdings" w:hint="default"/>
        <w:sz w:val="20"/>
        <w:szCs w:val="2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7"/>
  </w:num>
  <w:num w:numId="6">
    <w:abstractNumId w:val="0"/>
  </w:num>
  <w:num w:numId="7">
    <w:abstractNumId w:val="8"/>
  </w:num>
  <w:num w:numId="8">
    <w:abstractNumId w:val="2"/>
  </w:num>
  <w:num w:numId="9">
    <w:abstractNumId w:val="2"/>
  </w:num>
  <w:num w:numId="10">
    <w:abstractNumId w:val="2"/>
  </w:num>
  <w:num w:numId="11">
    <w:abstractNumId w:val="2"/>
  </w:num>
  <w:num w:numId="12">
    <w:abstractNumId w:val="1"/>
  </w:num>
  <w:num w:numId="13">
    <w:abstractNumId w:val="1"/>
  </w:num>
  <w:num w:numId="14">
    <w:abstractNumId w:val="1"/>
  </w:num>
  <w:num w:numId="15">
    <w:abstractNumId w:val="1"/>
  </w:num>
  <w:num w:numId="16">
    <w:abstractNumId w:val="1"/>
  </w:num>
  <w:num w:numId="17">
    <w:abstractNumId w:val="2"/>
  </w:num>
  <w:num w:numId="18">
    <w:abstractNumId w:val="2"/>
  </w:num>
  <w:num w:numId="19">
    <w:abstractNumId w:val="2"/>
  </w:num>
  <w:num w:numId="20">
    <w:abstractNumId w:val="9"/>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0BA"/>
    <w:rsid w:val="000016B0"/>
    <w:rsid w:val="00030BC0"/>
    <w:rsid w:val="00037DE4"/>
    <w:rsid w:val="000442DE"/>
    <w:rsid w:val="00047448"/>
    <w:rsid w:val="00050B83"/>
    <w:rsid w:val="00055501"/>
    <w:rsid w:val="00071D11"/>
    <w:rsid w:val="000738FD"/>
    <w:rsid w:val="00083385"/>
    <w:rsid w:val="000849CB"/>
    <w:rsid w:val="00087ADD"/>
    <w:rsid w:val="00097F0F"/>
    <w:rsid w:val="000A35C5"/>
    <w:rsid w:val="000A4224"/>
    <w:rsid w:val="000B1112"/>
    <w:rsid w:val="000B2BA3"/>
    <w:rsid w:val="000D41FC"/>
    <w:rsid w:val="000E4778"/>
    <w:rsid w:val="000F0FB2"/>
    <w:rsid w:val="000F376E"/>
    <w:rsid w:val="000F7E8C"/>
    <w:rsid w:val="00122864"/>
    <w:rsid w:val="001247A4"/>
    <w:rsid w:val="001254AE"/>
    <w:rsid w:val="00133CB0"/>
    <w:rsid w:val="00143DBB"/>
    <w:rsid w:val="00144344"/>
    <w:rsid w:val="001453A9"/>
    <w:rsid w:val="00147988"/>
    <w:rsid w:val="0015124C"/>
    <w:rsid w:val="00152086"/>
    <w:rsid w:val="0015579C"/>
    <w:rsid w:val="00157264"/>
    <w:rsid w:val="001616A1"/>
    <w:rsid w:val="00162658"/>
    <w:rsid w:val="00171A0F"/>
    <w:rsid w:val="0017337F"/>
    <w:rsid w:val="00176245"/>
    <w:rsid w:val="0017785F"/>
    <w:rsid w:val="00177ED8"/>
    <w:rsid w:val="00191789"/>
    <w:rsid w:val="00195EAF"/>
    <w:rsid w:val="001A7008"/>
    <w:rsid w:val="001C21B7"/>
    <w:rsid w:val="001D17DA"/>
    <w:rsid w:val="001D3AA9"/>
    <w:rsid w:val="001E2CD4"/>
    <w:rsid w:val="001E48D4"/>
    <w:rsid w:val="001E4CBA"/>
    <w:rsid w:val="00201BF0"/>
    <w:rsid w:val="00211E05"/>
    <w:rsid w:val="00220397"/>
    <w:rsid w:val="002265AC"/>
    <w:rsid w:val="00232F7C"/>
    <w:rsid w:val="002449C1"/>
    <w:rsid w:val="00251343"/>
    <w:rsid w:val="00260233"/>
    <w:rsid w:val="00270225"/>
    <w:rsid w:val="002707B7"/>
    <w:rsid w:val="00281D3B"/>
    <w:rsid w:val="002A36AF"/>
    <w:rsid w:val="002A37D6"/>
    <w:rsid w:val="002B1E05"/>
    <w:rsid w:val="002B6ABA"/>
    <w:rsid w:val="002C037B"/>
    <w:rsid w:val="002C3139"/>
    <w:rsid w:val="002D50B3"/>
    <w:rsid w:val="002E60BA"/>
    <w:rsid w:val="002E7C85"/>
    <w:rsid w:val="00313A95"/>
    <w:rsid w:val="00315153"/>
    <w:rsid w:val="003324C6"/>
    <w:rsid w:val="003441D3"/>
    <w:rsid w:val="00345793"/>
    <w:rsid w:val="0035013A"/>
    <w:rsid w:val="00354826"/>
    <w:rsid w:val="00361007"/>
    <w:rsid w:val="00367185"/>
    <w:rsid w:val="003702A0"/>
    <w:rsid w:val="003733D8"/>
    <w:rsid w:val="003A5658"/>
    <w:rsid w:val="003B1F1D"/>
    <w:rsid w:val="003C5367"/>
    <w:rsid w:val="003E57B5"/>
    <w:rsid w:val="00411787"/>
    <w:rsid w:val="00413580"/>
    <w:rsid w:val="0041370C"/>
    <w:rsid w:val="00426601"/>
    <w:rsid w:val="00441F74"/>
    <w:rsid w:val="004625F6"/>
    <w:rsid w:val="00462BAD"/>
    <w:rsid w:val="004659AA"/>
    <w:rsid w:val="00491912"/>
    <w:rsid w:val="004A275B"/>
    <w:rsid w:val="004A7EBE"/>
    <w:rsid w:val="004B6889"/>
    <w:rsid w:val="004C04BF"/>
    <w:rsid w:val="004C2843"/>
    <w:rsid w:val="004C5915"/>
    <w:rsid w:val="004D280A"/>
    <w:rsid w:val="004E11E6"/>
    <w:rsid w:val="004F2804"/>
    <w:rsid w:val="004F4138"/>
    <w:rsid w:val="004F4D9F"/>
    <w:rsid w:val="005011D5"/>
    <w:rsid w:val="00507E5F"/>
    <w:rsid w:val="0053482A"/>
    <w:rsid w:val="00535C6F"/>
    <w:rsid w:val="0055597E"/>
    <w:rsid w:val="00557907"/>
    <w:rsid w:val="00562BDA"/>
    <w:rsid w:val="00574171"/>
    <w:rsid w:val="00576FC0"/>
    <w:rsid w:val="00585E09"/>
    <w:rsid w:val="00596894"/>
    <w:rsid w:val="005A5AFC"/>
    <w:rsid w:val="005A7204"/>
    <w:rsid w:val="005A7772"/>
    <w:rsid w:val="005B3FA6"/>
    <w:rsid w:val="005B58D1"/>
    <w:rsid w:val="005B6F6E"/>
    <w:rsid w:val="005C259D"/>
    <w:rsid w:val="005C4390"/>
    <w:rsid w:val="005E0A0C"/>
    <w:rsid w:val="006033E3"/>
    <w:rsid w:val="00615268"/>
    <w:rsid w:val="00617580"/>
    <w:rsid w:val="00641321"/>
    <w:rsid w:val="00656BA4"/>
    <w:rsid w:val="006719F4"/>
    <w:rsid w:val="0067645A"/>
    <w:rsid w:val="00686A3F"/>
    <w:rsid w:val="006A7966"/>
    <w:rsid w:val="006B05EA"/>
    <w:rsid w:val="006C6217"/>
    <w:rsid w:val="006E62E6"/>
    <w:rsid w:val="006F2E6D"/>
    <w:rsid w:val="007222D0"/>
    <w:rsid w:val="00723D44"/>
    <w:rsid w:val="0072443D"/>
    <w:rsid w:val="007262DB"/>
    <w:rsid w:val="00736B74"/>
    <w:rsid w:val="00755E76"/>
    <w:rsid w:val="00761606"/>
    <w:rsid w:val="00764B22"/>
    <w:rsid w:val="007740BF"/>
    <w:rsid w:val="00783A8B"/>
    <w:rsid w:val="00796230"/>
    <w:rsid w:val="007A0986"/>
    <w:rsid w:val="007A5808"/>
    <w:rsid w:val="007A746B"/>
    <w:rsid w:val="007B09B3"/>
    <w:rsid w:val="007B387D"/>
    <w:rsid w:val="007B3AE7"/>
    <w:rsid w:val="007C1AB1"/>
    <w:rsid w:val="007C658D"/>
    <w:rsid w:val="007D4D85"/>
    <w:rsid w:val="007F2DAC"/>
    <w:rsid w:val="008003B9"/>
    <w:rsid w:val="008025B0"/>
    <w:rsid w:val="0081492E"/>
    <w:rsid w:val="0081620E"/>
    <w:rsid w:val="008171F5"/>
    <w:rsid w:val="00821824"/>
    <w:rsid w:val="00824D49"/>
    <w:rsid w:val="0083563D"/>
    <w:rsid w:val="00841814"/>
    <w:rsid w:val="00844174"/>
    <w:rsid w:val="0085153B"/>
    <w:rsid w:val="00851726"/>
    <w:rsid w:val="008526A4"/>
    <w:rsid w:val="00855650"/>
    <w:rsid w:val="008742D4"/>
    <w:rsid w:val="00886EDD"/>
    <w:rsid w:val="00896675"/>
    <w:rsid w:val="0089669C"/>
    <w:rsid w:val="008A283A"/>
    <w:rsid w:val="008B2479"/>
    <w:rsid w:val="008B3FFC"/>
    <w:rsid w:val="008D0682"/>
    <w:rsid w:val="008D5303"/>
    <w:rsid w:val="008F3647"/>
    <w:rsid w:val="008F3B99"/>
    <w:rsid w:val="008F79EA"/>
    <w:rsid w:val="008F7FD6"/>
    <w:rsid w:val="00901269"/>
    <w:rsid w:val="00904543"/>
    <w:rsid w:val="00904A88"/>
    <w:rsid w:val="00906467"/>
    <w:rsid w:val="00941C43"/>
    <w:rsid w:val="00943325"/>
    <w:rsid w:val="009440A7"/>
    <w:rsid w:val="009458F5"/>
    <w:rsid w:val="00960BD9"/>
    <w:rsid w:val="009610EF"/>
    <w:rsid w:val="00962654"/>
    <w:rsid w:val="00987890"/>
    <w:rsid w:val="009A2990"/>
    <w:rsid w:val="009C2346"/>
    <w:rsid w:val="009E1455"/>
    <w:rsid w:val="009E2C57"/>
    <w:rsid w:val="009E3984"/>
    <w:rsid w:val="009E7850"/>
    <w:rsid w:val="009F7ED7"/>
    <w:rsid w:val="00A02249"/>
    <w:rsid w:val="00A11B95"/>
    <w:rsid w:val="00A144F5"/>
    <w:rsid w:val="00A161B9"/>
    <w:rsid w:val="00A22D5E"/>
    <w:rsid w:val="00A31870"/>
    <w:rsid w:val="00A45327"/>
    <w:rsid w:val="00A850B7"/>
    <w:rsid w:val="00A92EB0"/>
    <w:rsid w:val="00A94010"/>
    <w:rsid w:val="00AA3DB0"/>
    <w:rsid w:val="00AA7066"/>
    <w:rsid w:val="00AA7330"/>
    <w:rsid w:val="00AB33EE"/>
    <w:rsid w:val="00AB5302"/>
    <w:rsid w:val="00AC31CE"/>
    <w:rsid w:val="00AE25C4"/>
    <w:rsid w:val="00AE5DD7"/>
    <w:rsid w:val="00AF14F2"/>
    <w:rsid w:val="00AF67C2"/>
    <w:rsid w:val="00B03299"/>
    <w:rsid w:val="00B12A7D"/>
    <w:rsid w:val="00B13EA5"/>
    <w:rsid w:val="00B7700A"/>
    <w:rsid w:val="00B80493"/>
    <w:rsid w:val="00B80A52"/>
    <w:rsid w:val="00B8100E"/>
    <w:rsid w:val="00B8493D"/>
    <w:rsid w:val="00BC415D"/>
    <w:rsid w:val="00BC50C7"/>
    <w:rsid w:val="00BD2855"/>
    <w:rsid w:val="00BF5605"/>
    <w:rsid w:val="00BF6E1E"/>
    <w:rsid w:val="00C002A8"/>
    <w:rsid w:val="00C04774"/>
    <w:rsid w:val="00C053DD"/>
    <w:rsid w:val="00C20CF9"/>
    <w:rsid w:val="00C21EF6"/>
    <w:rsid w:val="00C2563D"/>
    <w:rsid w:val="00C41F90"/>
    <w:rsid w:val="00C655C2"/>
    <w:rsid w:val="00C82A6C"/>
    <w:rsid w:val="00C966BC"/>
    <w:rsid w:val="00CA1813"/>
    <w:rsid w:val="00CA4A7B"/>
    <w:rsid w:val="00CC73A5"/>
    <w:rsid w:val="00CE1E11"/>
    <w:rsid w:val="00CE3F82"/>
    <w:rsid w:val="00D06559"/>
    <w:rsid w:val="00D127A4"/>
    <w:rsid w:val="00D15551"/>
    <w:rsid w:val="00D37432"/>
    <w:rsid w:val="00D52A0E"/>
    <w:rsid w:val="00D53787"/>
    <w:rsid w:val="00D54592"/>
    <w:rsid w:val="00D5543B"/>
    <w:rsid w:val="00D621C8"/>
    <w:rsid w:val="00D71D65"/>
    <w:rsid w:val="00D77151"/>
    <w:rsid w:val="00D91D52"/>
    <w:rsid w:val="00DA1780"/>
    <w:rsid w:val="00DA5CF2"/>
    <w:rsid w:val="00DB11E1"/>
    <w:rsid w:val="00DC439E"/>
    <w:rsid w:val="00DC7B27"/>
    <w:rsid w:val="00DE7D5E"/>
    <w:rsid w:val="00DF413C"/>
    <w:rsid w:val="00E01FA9"/>
    <w:rsid w:val="00E0583B"/>
    <w:rsid w:val="00E07270"/>
    <w:rsid w:val="00E44CA2"/>
    <w:rsid w:val="00E4772D"/>
    <w:rsid w:val="00E5520D"/>
    <w:rsid w:val="00E739EB"/>
    <w:rsid w:val="00E81732"/>
    <w:rsid w:val="00E82365"/>
    <w:rsid w:val="00E90F67"/>
    <w:rsid w:val="00E9173B"/>
    <w:rsid w:val="00E94258"/>
    <w:rsid w:val="00E95DBB"/>
    <w:rsid w:val="00EA2F0F"/>
    <w:rsid w:val="00EB1662"/>
    <w:rsid w:val="00EB19B5"/>
    <w:rsid w:val="00EB6023"/>
    <w:rsid w:val="00EC4E2D"/>
    <w:rsid w:val="00ED51A6"/>
    <w:rsid w:val="00EE38DB"/>
    <w:rsid w:val="00EE544F"/>
    <w:rsid w:val="00F1552A"/>
    <w:rsid w:val="00F35211"/>
    <w:rsid w:val="00F473DB"/>
    <w:rsid w:val="00F5449B"/>
    <w:rsid w:val="00F60BAF"/>
    <w:rsid w:val="00F711E7"/>
    <w:rsid w:val="00F735A7"/>
    <w:rsid w:val="00F84947"/>
    <w:rsid w:val="00F853F5"/>
    <w:rsid w:val="00F87181"/>
    <w:rsid w:val="00F9147D"/>
    <w:rsid w:val="00FA4052"/>
    <w:rsid w:val="00FB1FCB"/>
    <w:rsid w:val="00FC0F44"/>
    <w:rsid w:val="00FC3945"/>
    <w:rsid w:val="00FD68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A23EB"/>
  <w15:docId w15:val="{72562C40-A87A-1F44-8826-DD1638C2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kern w:val="28"/>
        <w:sz w:val="21"/>
        <w:szCs w:val="21"/>
        <w:lang w:val="de-CH" w:eastAsia="de-CH"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097F0F"/>
    <w:pPr>
      <w:spacing w:after="140" w:line="280" w:lineRule="exact"/>
    </w:pPr>
  </w:style>
  <w:style w:type="paragraph" w:styleId="berschrift1">
    <w:name w:val="heading 1"/>
    <w:basedOn w:val="Standard"/>
    <w:next w:val="Standard"/>
    <w:link w:val="berschrift1Zchn"/>
    <w:uiPriority w:val="9"/>
    <w:qFormat/>
    <w:rsid w:val="001C21B7"/>
    <w:pPr>
      <w:keepNext/>
      <w:spacing w:before="240" w:after="60"/>
      <w:outlineLvl w:val="0"/>
    </w:pPr>
    <w:rPr>
      <w:rFonts w:ascii="Calibri" w:hAnsi="Calibri" w:cs="Arial"/>
      <w:b/>
      <w:bCs/>
      <w:sz w:val="32"/>
      <w:szCs w:val="28"/>
    </w:rPr>
  </w:style>
  <w:style w:type="paragraph" w:styleId="berschrift2">
    <w:name w:val="heading 2"/>
    <w:basedOn w:val="Standard"/>
    <w:next w:val="Standard"/>
    <w:qFormat/>
    <w:rsid w:val="000738FD"/>
    <w:pPr>
      <w:keepNext/>
      <w:spacing w:before="240" w:after="60"/>
      <w:outlineLvl w:val="1"/>
    </w:pPr>
    <w:rPr>
      <w:rFonts w:ascii="Calibri" w:hAnsi="Calibri" w:cs="Arial"/>
      <w:b/>
      <w:bCs/>
      <w:iCs/>
      <w:sz w:val="26"/>
      <w:szCs w:val="24"/>
    </w:rPr>
  </w:style>
  <w:style w:type="paragraph" w:styleId="berschrift3">
    <w:name w:val="heading 3"/>
    <w:basedOn w:val="Standard"/>
    <w:next w:val="Standard"/>
    <w:qFormat/>
    <w:rsid w:val="000738FD"/>
    <w:pPr>
      <w:keepNext/>
      <w:spacing w:before="240" w:after="60"/>
      <w:outlineLvl w:val="2"/>
    </w:pPr>
    <w:rPr>
      <w:rFonts w:ascii="Calibri" w:hAnsi="Calibri" w:cs="Arial"/>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autoRedefine/>
    <w:rsid w:val="00E94258"/>
    <w:pPr>
      <w:tabs>
        <w:tab w:val="right" w:pos="9923"/>
      </w:tabs>
      <w:spacing w:after="0" w:line="240" w:lineRule="auto"/>
    </w:pPr>
    <w:rPr>
      <w:rFonts w:ascii="Univers LT 57 Condensed" w:hAnsi="Univers LT 57 Condensed"/>
      <w:sz w:val="18"/>
    </w:rPr>
  </w:style>
  <w:style w:type="paragraph" w:styleId="Sprechblasentext">
    <w:name w:val="Balloon Text"/>
    <w:basedOn w:val="Standard"/>
    <w:semiHidden/>
    <w:rsid w:val="00962654"/>
    <w:rPr>
      <w:rFonts w:ascii="Tahoma" w:hAnsi="Tahoma" w:cs="Tahoma"/>
      <w:sz w:val="16"/>
      <w:szCs w:val="16"/>
    </w:rPr>
  </w:style>
  <w:style w:type="paragraph" w:customStyle="1" w:styleId="09Fusszeile1medi">
    <w:name w:val="09 Fusszeile 1 medi"/>
    <w:basedOn w:val="00Standardtextmedi"/>
    <w:next w:val="10Fusszeile2medi"/>
    <w:rsid w:val="002449C1"/>
    <w:pPr>
      <w:tabs>
        <w:tab w:val="right" w:pos="9923"/>
      </w:tabs>
      <w:spacing w:after="0" w:line="240" w:lineRule="auto"/>
    </w:pPr>
    <w:rPr>
      <w:rFonts w:ascii="Univers LT 57 Condensed" w:hAnsi="Univers LT 57 Condensed"/>
      <w:noProof/>
      <w:color w:val="9E9E9E"/>
      <w:kern w:val="0"/>
      <w:sz w:val="18"/>
      <w:szCs w:val="18"/>
    </w:rPr>
  </w:style>
  <w:style w:type="paragraph" w:customStyle="1" w:styleId="10Fusszeile2medi">
    <w:name w:val="10 Fusszeile 2 medi"/>
    <w:basedOn w:val="00Standardtextmedi"/>
    <w:rsid w:val="002449C1"/>
    <w:pPr>
      <w:tabs>
        <w:tab w:val="right" w:pos="9923"/>
      </w:tabs>
      <w:spacing w:after="0" w:line="240" w:lineRule="auto"/>
    </w:pPr>
    <w:rPr>
      <w:rFonts w:ascii="Univers LT 57 Condensed" w:hAnsi="Univers LT 57 Condensed"/>
      <w:color w:val="9E9E9E"/>
      <w:kern w:val="0"/>
      <w:sz w:val="17"/>
      <w:szCs w:val="17"/>
    </w:rPr>
  </w:style>
  <w:style w:type="character" w:styleId="Seitenzahl">
    <w:name w:val="page number"/>
    <w:rsid w:val="002449C1"/>
    <w:rPr>
      <w:rFonts w:ascii="Univers LT 57 Condensed" w:hAnsi="Univers LT 57 Condensed"/>
      <w:color w:val="9E9E9E"/>
      <w:kern w:val="0"/>
      <w:sz w:val="18"/>
      <w:szCs w:val="18"/>
    </w:rPr>
  </w:style>
  <w:style w:type="paragraph" w:customStyle="1" w:styleId="01SGliederung1medi">
    <w:name w:val="01 ÜS Gliederung 1 medi"/>
    <w:basedOn w:val="00Standardtextmedi"/>
    <w:next w:val="00Standardtextmedi"/>
    <w:qFormat/>
    <w:rsid w:val="001C21B7"/>
    <w:pPr>
      <w:numPr>
        <w:numId w:val="19"/>
      </w:numPr>
      <w:tabs>
        <w:tab w:val="left" w:pos="680"/>
      </w:tabs>
      <w:spacing w:before="240" w:after="120"/>
      <w:ind w:left="680" w:hanging="680"/>
      <w:outlineLvl w:val="0"/>
    </w:pPr>
    <w:rPr>
      <w:b/>
      <w:sz w:val="28"/>
    </w:rPr>
  </w:style>
  <w:style w:type="paragraph" w:styleId="Fuzeile">
    <w:name w:val="footer"/>
    <w:basedOn w:val="00Standardtextmedi"/>
    <w:link w:val="FuzeileZchn"/>
    <w:rsid w:val="002449C1"/>
    <w:pPr>
      <w:tabs>
        <w:tab w:val="right" w:pos="9923"/>
      </w:tabs>
      <w:spacing w:after="0" w:line="240" w:lineRule="auto"/>
    </w:pPr>
    <w:rPr>
      <w:sz w:val="18"/>
    </w:rPr>
  </w:style>
  <w:style w:type="paragraph" w:customStyle="1" w:styleId="02SGliederung11medi">
    <w:name w:val="02 ÜS Gliederung 11 medi"/>
    <w:basedOn w:val="00Standardtextmedi"/>
    <w:next w:val="00Standardtextmedi"/>
    <w:qFormat/>
    <w:rsid w:val="001C21B7"/>
    <w:pPr>
      <w:numPr>
        <w:ilvl w:val="1"/>
        <w:numId w:val="19"/>
      </w:numPr>
      <w:tabs>
        <w:tab w:val="left" w:pos="680"/>
      </w:tabs>
      <w:spacing w:before="240" w:after="120"/>
      <w:ind w:left="680" w:hanging="680"/>
    </w:pPr>
    <w:rPr>
      <w:b/>
      <w:sz w:val="26"/>
    </w:rPr>
  </w:style>
  <w:style w:type="paragraph" w:customStyle="1" w:styleId="03SGliederung111medi">
    <w:name w:val="03 ÜS Gliederung 111 medi"/>
    <w:basedOn w:val="00Standardtextmedi"/>
    <w:next w:val="00Standardtextmedi"/>
    <w:qFormat/>
    <w:rsid w:val="000849CB"/>
    <w:pPr>
      <w:numPr>
        <w:ilvl w:val="2"/>
        <w:numId w:val="19"/>
      </w:numPr>
      <w:tabs>
        <w:tab w:val="left" w:pos="680"/>
      </w:tabs>
      <w:spacing w:before="240" w:after="120"/>
      <w:ind w:left="680" w:hanging="680"/>
    </w:pPr>
    <w:rPr>
      <w:b/>
      <w:sz w:val="24"/>
    </w:rPr>
  </w:style>
  <w:style w:type="paragraph" w:customStyle="1" w:styleId="08Aufzhlungmedi">
    <w:name w:val="08 Aufzählung medi"/>
    <w:basedOn w:val="00Standardtextmedi"/>
    <w:qFormat/>
    <w:rsid w:val="00097F0F"/>
    <w:pPr>
      <w:numPr>
        <w:numId w:val="16"/>
      </w:numPr>
      <w:spacing w:after="0"/>
      <w:ind w:left="227" w:hanging="227"/>
    </w:pPr>
  </w:style>
  <w:style w:type="paragraph" w:customStyle="1" w:styleId="00Standardtextmedi">
    <w:name w:val="00 Standardtext medi"/>
    <w:basedOn w:val="Standard"/>
    <w:qFormat/>
    <w:rsid w:val="001C21B7"/>
    <w:pPr>
      <w:spacing w:line="280" w:lineRule="atLeast"/>
    </w:pPr>
    <w:rPr>
      <w:rFonts w:ascii="Calibri" w:hAnsi="Calibri"/>
      <w:sz w:val="22"/>
    </w:rPr>
  </w:style>
  <w:style w:type="paragraph" w:customStyle="1" w:styleId="04berschrift1medi">
    <w:name w:val="04 Überschrift 1 medi"/>
    <w:basedOn w:val="00Standardtextmedi"/>
    <w:next w:val="00Standardtextmedi"/>
    <w:qFormat/>
    <w:rsid w:val="000849CB"/>
    <w:pPr>
      <w:spacing w:before="240" w:after="120"/>
    </w:pPr>
    <w:rPr>
      <w:b/>
      <w:sz w:val="32"/>
    </w:rPr>
  </w:style>
  <w:style w:type="paragraph" w:customStyle="1" w:styleId="05berschrift2medi">
    <w:name w:val="05 Überschrift 2 medi"/>
    <w:basedOn w:val="00Standardtextmedi"/>
    <w:next w:val="00Standardtextmedi"/>
    <w:qFormat/>
    <w:rsid w:val="000849CB"/>
    <w:pPr>
      <w:spacing w:before="240" w:after="120"/>
    </w:pPr>
    <w:rPr>
      <w:b/>
      <w:sz w:val="26"/>
    </w:rPr>
  </w:style>
  <w:style w:type="paragraph" w:customStyle="1" w:styleId="06berschrift3medi">
    <w:name w:val="06 Überschrift 3 medi"/>
    <w:basedOn w:val="00Standardtextmedi"/>
    <w:next w:val="00Standardtextmedi"/>
    <w:qFormat/>
    <w:rsid w:val="000849CB"/>
    <w:pPr>
      <w:spacing w:before="240" w:after="120"/>
    </w:pPr>
    <w:rPr>
      <w:b/>
      <w:sz w:val="24"/>
    </w:rPr>
  </w:style>
  <w:style w:type="paragraph" w:customStyle="1" w:styleId="11Kopfzeilemedi">
    <w:name w:val="11 Kopfzeile medi"/>
    <w:basedOn w:val="Kopfzeile"/>
    <w:rsid w:val="00E94258"/>
  </w:style>
  <w:style w:type="paragraph" w:styleId="Verzeichnis2">
    <w:name w:val="toc 2"/>
    <w:basedOn w:val="00Standardtextmedi"/>
    <w:next w:val="00Standardtextmedi"/>
    <w:autoRedefine/>
    <w:uiPriority w:val="39"/>
    <w:rsid w:val="00D621C8"/>
    <w:pPr>
      <w:tabs>
        <w:tab w:val="right" w:leader="dot" w:pos="9356"/>
      </w:tabs>
      <w:spacing w:after="120"/>
      <w:ind w:left="1134" w:hanging="709"/>
    </w:pPr>
  </w:style>
  <w:style w:type="paragraph" w:styleId="Verzeichnis1">
    <w:name w:val="toc 1"/>
    <w:basedOn w:val="00Standardtextmedi"/>
    <w:next w:val="00Standardtextmedi"/>
    <w:uiPriority w:val="39"/>
    <w:rsid w:val="00D621C8"/>
    <w:pPr>
      <w:tabs>
        <w:tab w:val="right" w:leader="dot" w:pos="9356"/>
      </w:tabs>
      <w:spacing w:after="120"/>
      <w:ind w:left="425" w:hanging="425"/>
    </w:pPr>
    <w:rPr>
      <w:b/>
    </w:rPr>
  </w:style>
  <w:style w:type="paragraph" w:styleId="Verzeichnis3">
    <w:name w:val="toc 3"/>
    <w:basedOn w:val="00Standardtextmedi"/>
    <w:next w:val="00Standardtextmedi"/>
    <w:autoRedefine/>
    <w:uiPriority w:val="39"/>
    <w:rsid w:val="0067645A"/>
    <w:pPr>
      <w:tabs>
        <w:tab w:val="right" w:leader="dot" w:pos="9356"/>
      </w:tabs>
      <w:spacing w:after="120"/>
      <w:ind w:left="1134" w:hanging="709"/>
    </w:pPr>
  </w:style>
  <w:style w:type="character" w:styleId="Hyperlink">
    <w:name w:val="Hyperlink"/>
    <w:basedOn w:val="Absatz-Standardschriftart"/>
    <w:uiPriority w:val="99"/>
    <w:unhideWhenUsed/>
    <w:rsid w:val="00E94258"/>
    <w:rPr>
      <w:color w:val="0000FF" w:themeColor="hyperlink"/>
      <w:u w:val="single"/>
    </w:rPr>
  </w:style>
  <w:style w:type="character" w:styleId="Fett">
    <w:name w:val="Strong"/>
    <w:basedOn w:val="Absatz-Standardschriftart"/>
    <w:uiPriority w:val="22"/>
    <w:qFormat/>
    <w:rsid w:val="00E01FA9"/>
    <w:rPr>
      <w:b/>
      <w:bCs/>
    </w:rPr>
  </w:style>
  <w:style w:type="paragraph" w:customStyle="1" w:styleId="08Aufzhlungmediletzte">
    <w:name w:val="08 Aufzählung medi letzte"/>
    <w:basedOn w:val="08Aufzhlungmedi"/>
    <w:next w:val="00Standardtextmedi"/>
    <w:qFormat/>
    <w:rsid w:val="00097F0F"/>
    <w:pPr>
      <w:spacing w:after="140"/>
    </w:pPr>
  </w:style>
  <w:style w:type="character" w:customStyle="1" w:styleId="FuzeileZchn">
    <w:name w:val="Fußzeile Zchn"/>
    <w:basedOn w:val="Absatz-Standardschriftart"/>
    <w:link w:val="Fuzeile"/>
    <w:rsid w:val="00B8100E"/>
    <w:rPr>
      <w:sz w:val="18"/>
    </w:rPr>
  </w:style>
  <w:style w:type="character" w:customStyle="1" w:styleId="berschrift1Zchn">
    <w:name w:val="Überschrift 1 Zchn"/>
    <w:basedOn w:val="Absatz-Standardschriftart"/>
    <w:link w:val="berschrift1"/>
    <w:uiPriority w:val="9"/>
    <w:rsid w:val="002E60BA"/>
    <w:rPr>
      <w:rFonts w:ascii="Calibri" w:hAnsi="Calibri" w:cs="Arial"/>
      <w:b/>
      <w:bCs/>
      <w:sz w:val="32"/>
      <w:szCs w:val="28"/>
    </w:rPr>
  </w:style>
  <w:style w:type="character" w:styleId="Kommentarzeichen">
    <w:name w:val="annotation reference"/>
    <w:basedOn w:val="Absatz-Standardschriftart"/>
    <w:semiHidden/>
    <w:unhideWhenUsed/>
    <w:rsid w:val="00191789"/>
    <w:rPr>
      <w:sz w:val="16"/>
      <w:szCs w:val="16"/>
    </w:rPr>
  </w:style>
  <w:style w:type="paragraph" w:styleId="Kommentartext">
    <w:name w:val="annotation text"/>
    <w:basedOn w:val="Standard"/>
    <w:link w:val="KommentartextZchn"/>
    <w:semiHidden/>
    <w:unhideWhenUsed/>
    <w:rsid w:val="00191789"/>
    <w:pPr>
      <w:spacing w:line="240" w:lineRule="auto"/>
    </w:pPr>
    <w:rPr>
      <w:sz w:val="20"/>
      <w:szCs w:val="20"/>
    </w:rPr>
  </w:style>
  <w:style w:type="character" w:customStyle="1" w:styleId="KommentartextZchn">
    <w:name w:val="Kommentartext Zchn"/>
    <w:basedOn w:val="Absatz-Standardschriftart"/>
    <w:link w:val="Kommentartext"/>
    <w:semiHidden/>
    <w:rsid w:val="00191789"/>
    <w:rPr>
      <w:sz w:val="20"/>
      <w:szCs w:val="20"/>
    </w:rPr>
  </w:style>
  <w:style w:type="paragraph" w:styleId="Kommentarthema">
    <w:name w:val="annotation subject"/>
    <w:basedOn w:val="Kommentartext"/>
    <w:next w:val="Kommentartext"/>
    <w:link w:val="KommentarthemaZchn"/>
    <w:semiHidden/>
    <w:unhideWhenUsed/>
    <w:rsid w:val="00191789"/>
    <w:rPr>
      <w:b/>
      <w:bCs/>
    </w:rPr>
  </w:style>
  <w:style w:type="character" w:customStyle="1" w:styleId="KommentarthemaZchn">
    <w:name w:val="Kommentarthema Zchn"/>
    <w:basedOn w:val="KommentartextZchn"/>
    <w:link w:val="Kommentarthema"/>
    <w:semiHidden/>
    <w:rsid w:val="00191789"/>
    <w:rPr>
      <w:b/>
      <w:bCs/>
      <w:sz w:val="20"/>
      <w:szCs w:val="20"/>
    </w:rPr>
  </w:style>
  <w:style w:type="character" w:customStyle="1" w:styleId="NichtaufgelsteErwhnung1">
    <w:name w:val="Nicht aufgelöste Erwähnung1"/>
    <w:basedOn w:val="Absatz-Standardschriftart"/>
    <w:uiPriority w:val="99"/>
    <w:semiHidden/>
    <w:unhideWhenUsed/>
    <w:rsid w:val="00232F7C"/>
    <w:rPr>
      <w:color w:val="605E5C"/>
      <w:shd w:val="clear" w:color="auto" w:fill="E1DFDD"/>
    </w:rPr>
  </w:style>
  <w:style w:type="character" w:styleId="NichtaufgelsteErwhnung">
    <w:name w:val="Unresolved Mention"/>
    <w:basedOn w:val="Absatz-Standardschriftart"/>
    <w:uiPriority w:val="99"/>
    <w:semiHidden/>
    <w:unhideWhenUsed/>
    <w:rsid w:val="00DB11E1"/>
    <w:rPr>
      <w:color w:val="605E5C"/>
      <w:shd w:val="clear" w:color="auto" w:fill="E1DFDD"/>
    </w:rPr>
  </w:style>
  <w:style w:type="character" w:styleId="BesuchterLink">
    <w:name w:val="FollowedHyperlink"/>
    <w:basedOn w:val="Absatz-Standardschriftart"/>
    <w:semiHidden/>
    <w:unhideWhenUsed/>
    <w:rsid w:val="00DB11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10778">
      <w:bodyDiv w:val="1"/>
      <w:marLeft w:val="0"/>
      <w:marRight w:val="0"/>
      <w:marTop w:val="0"/>
      <w:marBottom w:val="0"/>
      <w:divBdr>
        <w:top w:val="none" w:sz="0" w:space="0" w:color="auto"/>
        <w:left w:val="none" w:sz="0" w:space="0" w:color="auto"/>
        <w:bottom w:val="none" w:sz="0" w:space="0" w:color="auto"/>
        <w:right w:val="none" w:sz="0" w:space="0" w:color="auto"/>
      </w:divBdr>
    </w:div>
    <w:div w:id="204243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h/datenschutzerklaeru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8A52FE3DA92F94BB8DDC6A0D4E84870" ma:contentTypeVersion="13" ma:contentTypeDescription="Ein neues Dokument erstellen." ma:contentTypeScope="" ma:versionID="2b3bfbbab4e2c974e0db9dc19920be3c">
  <xsd:schema xmlns:xsd="http://www.w3.org/2001/XMLSchema" xmlns:xs="http://www.w3.org/2001/XMLSchema" xmlns:p="http://schemas.microsoft.com/office/2006/metadata/properties" xmlns:ns3="ae1714c4-2a5f-421b-a6d7-0c9c80812cbb" xmlns:ns4="66728be7-19e5-43cd-9959-bc4ac724b4fd" targetNamespace="http://schemas.microsoft.com/office/2006/metadata/properties" ma:root="true" ma:fieldsID="b398fbefd74c7a9a1ce0a18274de97b7" ns3:_="" ns4:_="">
    <xsd:import namespace="ae1714c4-2a5f-421b-a6d7-0c9c80812cbb"/>
    <xsd:import namespace="66728be7-19e5-43cd-9959-bc4ac724b4f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714c4-2a5f-421b-a6d7-0c9c80812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28be7-19e5-43cd-9959-bc4ac724b4f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A3273-810F-4738-8E91-A59FFA294360}">
  <ds:schemaRefs>
    <ds:schemaRef ds:uri="http://schemas.openxmlformats.org/officeDocument/2006/bibliography"/>
  </ds:schemaRefs>
</ds:datastoreItem>
</file>

<file path=customXml/itemProps2.xml><?xml version="1.0" encoding="utf-8"?>
<ds:datastoreItem xmlns:ds="http://schemas.openxmlformats.org/officeDocument/2006/customXml" ds:itemID="{55A08AC4-32A6-4CFA-951F-4760A0E592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FC03A8-0873-4874-948A-D362ACDA1808}">
  <ds:schemaRefs>
    <ds:schemaRef ds:uri="http://schemas.microsoft.com/sharepoint/v3/contenttype/forms"/>
  </ds:schemaRefs>
</ds:datastoreItem>
</file>

<file path=customXml/itemProps4.xml><?xml version="1.0" encoding="utf-8"?>
<ds:datastoreItem xmlns:ds="http://schemas.openxmlformats.org/officeDocument/2006/customXml" ds:itemID="{65C64ED8-A104-46BB-AC96-1512B05B5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714c4-2a5f-421b-a6d7-0c9c80812cbb"/>
    <ds:schemaRef ds:uri="66728be7-19e5-43cd-9959-bc4ac724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3032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 A4 hoch Grundvorlage Aktivierung</vt:lpstr>
    </vt:vector>
  </TitlesOfParts>
  <Company>medi</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A4 hoch Grundvorlage Aktivierung</dc:title>
  <dc:creator>Lars Egger</dc:creator>
  <cp:lastModifiedBy>Braunschweiler Simone</cp:lastModifiedBy>
  <cp:revision>2</cp:revision>
  <cp:lastPrinted>2020-02-24T12:34:00Z</cp:lastPrinted>
  <dcterms:created xsi:type="dcterms:W3CDTF">2024-04-10T09:38:00Z</dcterms:created>
  <dcterms:modified xsi:type="dcterms:W3CDTF">2024-04-10T09:38:00Z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0x01010008A52FE3DA92F94BB8DDC6A0D4E84870</vt:lpwstr>
  </property>
</Properties>
</file>